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1A6F" w:rsidRPr="004F1A6F" w:rsidRDefault="004F1A6F" w:rsidP="004F1A6F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15"/>
          <w:szCs w:val="15"/>
          <w:lang w:eastAsia="pl-PL"/>
        </w:rPr>
      </w:pPr>
      <w:r w:rsidRPr="004F1A6F">
        <w:rPr>
          <w:rFonts w:ascii="Times New Roman" w:eastAsia="Times New Roman" w:hAnsi="Times New Roman" w:cs="Times New Roman"/>
          <w:b/>
          <w:bCs/>
          <w:sz w:val="15"/>
          <w:szCs w:val="15"/>
          <w:lang w:eastAsia="pl-PL"/>
        </w:rPr>
        <w:t>Uchwała nr XIII/91/15</w:t>
      </w:r>
      <w:r w:rsidRPr="004F1A6F">
        <w:rPr>
          <w:rFonts w:ascii="Times New Roman" w:eastAsia="Times New Roman" w:hAnsi="Times New Roman" w:cs="Times New Roman"/>
          <w:b/>
          <w:bCs/>
          <w:sz w:val="15"/>
          <w:szCs w:val="15"/>
          <w:lang w:eastAsia="pl-PL"/>
        </w:rPr>
        <w:br/>
        <w:t>RADY GMINY NOWA WIEŚ WIELKA</w:t>
      </w:r>
      <w:r w:rsidRPr="004F1A6F">
        <w:rPr>
          <w:rFonts w:ascii="Times New Roman" w:eastAsia="Times New Roman" w:hAnsi="Times New Roman" w:cs="Times New Roman"/>
          <w:b/>
          <w:bCs/>
          <w:sz w:val="15"/>
          <w:szCs w:val="15"/>
          <w:lang w:eastAsia="pl-PL"/>
        </w:rPr>
        <w:br/>
        <w:t>z dnia 26 listopada 2015</w:t>
      </w:r>
    </w:p>
    <w:p w:rsidR="004F1A6F" w:rsidRPr="004F1A6F" w:rsidRDefault="004F1A6F" w:rsidP="004F1A6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A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A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sprawie obniżenia średniej ceny skupu żyta do celów wymiaru podatku rolnego</w:t>
      </w:r>
      <w:r w:rsidRPr="004F1A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A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Na podstawie art. 18 ust. 2 pkt 8 i art. 40 ust. 1 ustawy z dnia 8 marca 1990 r. o samorządzie gminnym (Dz.U. z 2015 r. poz. 1515) oraz art. 6 ust. 3 ustawy z dnia 15 listopada 1984 r. o podatku rolnym (Dz.U. z 2013 r. poz. 1381 ze zm. ) uchwala się, co następuje:</w:t>
      </w:r>
      <w:r w:rsidRPr="004F1A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F1A6F" w:rsidRPr="004F1A6F" w:rsidRDefault="004F1A6F" w:rsidP="004F1A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A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1.</w:t>
      </w:r>
      <w:r w:rsidRPr="004F1A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Obniża się średnią cenę skupu żyta do celów wymiaru podatku rolnego, ogłoszoną w Komunikacie Prezesa Głównego Urzędu Statystycznego z dnia 19 października 2015 r. w sprawie średniej ceny skupu żyta za okres 11 kwartałów będącej podstawą do ustalenia podatku rolnego na rok podatkowy 2016 (M.P. poz. 1025), z kwoty  53,75 zł za 1 </w:t>
      </w:r>
      <w:proofErr w:type="spellStart"/>
      <w:r w:rsidRPr="004F1A6F">
        <w:rPr>
          <w:rFonts w:ascii="Times New Roman" w:eastAsia="Times New Roman" w:hAnsi="Times New Roman" w:cs="Times New Roman"/>
          <w:sz w:val="24"/>
          <w:szCs w:val="24"/>
          <w:lang w:eastAsia="pl-PL"/>
        </w:rPr>
        <w:t>dt</w:t>
      </w:r>
      <w:proofErr w:type="spellEnd"/>
      <w:r w:rsidRPr="004F1A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 do kwoty 35,00 zł za 1 </w:t>
      </w:r>
      <w:proofErr w:type="spellStart"/>
      <w:r w:rsidRPr="004F1A6F">
        <w:rPr>
          <w:rFonts w:ascii="Times New Roman" w:eastAsia="Times New Roman" w:hAnsi="Times New Roman" w:cs="Times New Roman"/>
          <w:sz w:val="24"/>
          <w:szCs w:val="24"/>
          <w:lang w:eastAsia="pl-PL"/>
        </w:rPr>
        <w:t>dt</w:t>
      </w:r>
      <w:proofErr w:type="spellEnd"/>
      <w:r w:rsidRPr="004F1A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4F1A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 </w:t>
      </w:r>
      <w:r w:rsidRPr="004F1A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A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2.</w:t>
      </w:r>
      <w:r w:rsidRPr="004F1A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Traci moc uchwała Nr III/10/14  Rady Gminy Nowa Wieś Wielka z dnia 11 grudnia 2014 r. w sprawie  obniżenia średniej ceny skupu żyta do celów wymiaru podatku rolnego (</w:t>
      </w:r>
      <w:proofErr w:type="spellStart"/>
      <w:r w:rsidRPr="004F1A6F">
        <w:rPr>
          <w:rFonts w:ascii="Times New Roman" w:eastAsia="Times New Roman" w:hAnsi="Times New Roman" w:cs="Times New Roman"/>
          <w:sz w:val="24"/>
          <w:szCs w:val="24"/>
          <w:lang w:eastAsia="pl-PL"/>
        </w:rPr>
        <w:t>Dz.Urz</w:t>
      </w:r>
      <w:proofErr w:type="spellEnd"/>
      <w:r w:rsidRPr="004F1A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Woj. Kuj. - Pom. poz.  3807). </w:t>
      </w:r>
      <w:r w:rsidRPr="004F1A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 </w:t>
      </w:r>
      <w:r w:rsidRPr="004F1A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A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3. </w:t>
      </w:r>
      <w:r w:rsidRPr="004F1A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Uchwała  podlega  ogłoszeniu w Dzienniku Urzędowym Województwa Kujawsko-Pomorskiego i wchodzi w życie z dniem 1 stycznia 2016 r. </w:t>
      </w:r>
      <w:r w:rsidRPr="004F1A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     </w:t>
      </w:r>
      <w:r w:rsidRPr="004F1A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A6F"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page"/>
      </w:r>
    </w:p>
    <w:p w:rsidR="00560DED" w:rsidRDefault="00560DED">
      <w:bookmarkStart w:id="0" w:name="_GoBack"/>
      <w:bookmarkEnd w:id="0"/>
    </w:p>
    <w:sectPr w:rsidR="00560D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1A6F"/>
    <w:rsid w:val="004F1A6F"/>
    <w:rsid w:val="00560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4901A9-C205-4BA0-A75A-8AE59EA09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46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164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M.Murawska</dc:creator>
  <cp:keywords/>
  <dc:description/>
  <cp:lastModifiedBy>M.Murawska</cp:lastModifiedBy>
  <cp:revision>1</cp:revision>
  <dcterms:created xsi:type="dcterms:W3CDTF">2016-01-07T10:46:00Z</dcterms:created>
  <dcterms:modified xsi:type="dcterms:W3CDTF">2016-01-07T10:47:00Z</dcterms:modified>
</cp:coreProperties>
</file>