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644" w:rsidRPr="00DF4644" w:rsidRDefault="009D17D1" w:rsidP="00DF4644">
      <w:pPr>
        <w:spacing w:after="0" w:line="240" w:lineRule="auto"/>
        <w:ind w:left="5052" w:firstLine="6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</w:t>
      </w:r>
      <w:bookmarkStart w:id="0" w:name="_GoBack"/>
      <w:bookmarkEnd w:id="0"/>
      <w:r w:rsidR="00DF4644" w:rsidRPr="00DF4644">
        <w:rPr>
          <w:rFonts w:ascii="Times New Roman" w:eastAsia="Times New Roman" w:hAnsi="Times New Roman" w:cs="Times New Roman"/>
          <w:lang w:eastAsia="pl-PL"/>
        </w:rPr>
        <w:t>ałącznik</w:t>
      </w:r>
    </w:p>
    <w:p w:rsidR="00DF4644" w:rsidRPr="00DF4644" w:rsidRDefault="00DF4644" w:rsidP="00DF4644">
      <w:pPr>
        <w:spacing w:after="0" w:line="240" w:lineRule="auto"/>
        <w:ind w:left="5052" w:firstLine="620"/>
        <w:rPr>
          <w:rFonts w:ascii="Times New Roman" w:eastAsia="Times New Roman" w:hAnsi="Times New Roman" w:cs="Times New Roman"/>
          <w:lang w:eastAsia="pl-PL"/>
        </w:rPr>
      </w:pPr>
      <w:r w:rsidRPr="00DF4644">
        <w:rPr>
          <w:rFonts w:ascii="Times New Roman" w:eastAsia="Times New Roman" w:hAnsi="Times New Roman" w:cs="Times New Roman"/>
          <w:lang w:eastAsia="pl-PL"/>
        </w:rPr>
        <w:t xml:space="preserve">do uchwały Nr </w:t>
      </w:r>
      <w:r w:rsidR="00C22C11">
        <w:rPr>
          <w:rFonts w:ascii="Times New Roman" w:eastAsia="Times New Roman" w:hAnsi="Times New Roman" w:cs="Times New Roman"/>
          <w:lang w:eastAsia="pl-PL"/>
        </w:rPr>
        <w:t>XXII/172/16</w:t>
      </w:r>
    </w:p>
    <w:p w:rsidR="00DF4644" w:rsidRPr="00DF4644" w:rsidRDefault="00DF4644" w:rsidP="00DF4644">
      <w:pPr>
        <w:spacing w:after="0" w:line="240" w:lineRule="auto"/>
        <w:ind w:left="5052" w:firstLine="620"/>
        <w:rPr>
          <w:rFonts w:ascii="Times New Roman" w:eastAsia="Times New Roman" w:hAnsi="Times New Roman" w:cs="Times New Roman"/>
          <w:lang w:eastAsia="pl-PL"/>
        </w:rPr>
      </w:pPr>
      <w:r w:rsidRPr="00DF4644">
        <w:rPr>
          <w:rFonts w:ascii="Times New Roman" w:eastAsia="Times New Roman" w:hAnsi="Times New Roman" w:cs="Times New Roman"/>
          <w:lang w:eastAsia="pl-PL"/>
        </w:rPr>
        <w:t>Rady Gminy Nowa Wieś Wielka</w:t>
      </w:r>
    </w:p>
    <w:p w:rsidR="00DF4644" w:rsidRPr="00DF4644" w:rsidRDefault="00DF4644" w:rsidP="00DF4644">
      <w:pPr>
        <w:spacing w:after="0" w:line="240" w:lineRule="auto"/>
        <w:ind w:left="5052" w:firstLine="620"/>
        <w:rPr>
          <w:rFonts w:ascii="Times New Roman" w:eastAsia="Times New Roman" w:hAnsi="Times New Roman" w:cs="Times New Roman"/>
          <w:lang w:eastAsia="pl-PL"/>
        </w:rPr>
      </w:pPr>
      <w:r w:rsidRPr="00DF4644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C22C11">
        <w:rPr>
          <w:rFonts w:ascii="Times New Roman" w:eastAsia="Times New Roman" w:hAnsi="Times New Roman" w:cs="Times New Roman"/>
          <w:lang w:eastAsia="pl-PL"/>
        </w:rPr>
        <w:t xml:space="preserve">20 października 2016 </w:t>
      </w:r>
      <w:r w:rsidRPr="00DF4644">
        <w:rPr>
          <w:rFonts w:ascii="Times New Roman" w:eastAsia="Times New Roman" w:hAnsi="Times New Roman" w:cs="Times New Roman"/>
          <w:lang w:eastAsia="pl-PL"/>
        </w:rPr>
        <w:t>r.</w:t>
      </w:r>
    </w:p>
    <w:p w:rsidR="00DF4644" w:rsidRPr="00DF4644" w:rsidRDefault="00DF4644" w:rsidP="00DF464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STATUT GMINNEGO ZESPOŁU OBSŁUGI OŚWIATY W NOWEJ WSI WIELKIEJ</w:t>
      </w:r>
    </w:p>
    <w:p w:rsidR="00DF4644" w:rsidRPr="00DF4644" w:rsidRDefault="00DF4644" w:rsidP="00DF46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DF4644" w:rsidRPr="00DF4644" w:rsidRDefault="00DF4644" w:rsidP="00DF46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Rozdział 1. Przepisy ogólne</w:t>
      </w:r>
    </w:p>
    <w:p w:rsidR="00DF4644" w:rsidRPr="00DF4644" w:rsidRDefault="00DF4644" w:rsidP="00DF46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F4644" w:rsidRPr="00DF4644" w:rsidRDefault="00DF4644" w:rsidP="00DF464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§ 1. Gminny Zespół Obsługi Oświaty w Nowej Wsi Wielkiej działa na podstawie:</w:t>
      </w:r>
    </w:p>
    <w:p w:rsidR="00DF4644" w:rsidRPr="00DF4644" w:rsidRDefault="00DF4644" w:rsidP="00DF464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8 marca 1990 r. o samorządzie gminnym (Dz.U. z 2016 r. poz. 446</w:t>
      </w:r>
      <w:r w:rsidR="00F85D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); </w:t>
      </w:r>
    </w:p>
    <w:p w:rsidR="00DF4644" w:rsidRPr="00DF4644" w:rsidRDefault="00DF4644" w:rsidP="00DF464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27 sierpnia 2009 r. o finansach publicznych (Dz.U. z 2013 r. poz. 885</w:t>
      </w: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ze zm.);</w:t>
      </w:r>
    </w:p>
    <w:p w:rsidR="00DF4644" w:rsidRPr="00DF4644" w:rsidRDefault="00DF4644" w:rsidP="00DF464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29 września 1994 r. o rachunkowości (Dz.U. z 2016 r. poz. 1047);</w:t>
      </w:r>
    </w:p>
    <w:p w:rsidR="00DF4644" w:rsidRPr="00DF4644" w:rsidRDefault="00DF4644" w:rsidP="00DF464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7 września 1991 r. o systemie oświaty (Dz.U. z 2015 r. poz. 2156 </w:t>
      </w: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ze zm.);</w:t>
      </w:r>
    </w:p>
    <w:p w:rsidR="00DF4644" w:rsidRPr="00DF4644" w:rsidRDefault="00DF4644" w:rsidP="00DF464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26 stycznia 1982 r. Karta Nauczyciela (Dz.U. z 2016 r. poz. 1379);</w:t>
      </w:r>
    </w:p>
    <w:p w:rsidR="00DF4644" w:rsidRPr="00DF4644" w:rsidRDefault="00DF4644" w:rsidP="00DF464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21 listopada 2008 r. o pracownikach samorządowych (Dz.U. z 2016 r. </w:t>
      </w:r>
      <w:r w:rsidR="00BE7B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poz. 902);</w:t>
      </w:r>
    </w:p>
    <w:p w:rsidR="00DF4644" w:rsidRPr="00DF4644" w:rsidRDefault="00DF4644" w:rsidP="00DF464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niniejszego statutu.</w:t>
      </w:r>
    </w:p>
    <w:p w:rsidR="00DF4644" w:rsidRPr="00DF4644" w:rsidRDefault="00DF4644" w:rsidP="00DF464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§ 2.1. Gminny Zespół Obsługi Oświaty w Nowej Wsi Wielkiej, zwany dalej „Zespołem” jest jednostką organizacyjną Gminy Nowa Wieś Wielka.</w:t>
      </w:r>
    </w:p>
    <w:p w:rsidR="00DF4644" w:rsidRPr="00DF4644" w:rsidRDefault="00DF4644" w:rsidP="00DF464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2. Siedzibą Zespołu jest budynek Przedszkola Samorządowego „Stokrotka” w Nowej Wsi Wielkiej przy ul. Kwiatowej 20.</w:t>
      </w:r>
    </w:p>
    <w:p w:rsidR="00DF4644" w:rsidRPr="00DF4644" w:rsidRDefault="00DF4644" w:rsidP="00DF464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Zespół używa pieczęci o treści: „Gminny Zespół Obsługi Oświaty ul. Kwiatowa 20 </w:t>
      </w: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86-060 Nowa Wieś Wielka tel./fax  52 381 23 58 NIP 953 22 68 570”.</w:t>
      </w:r>
    </w:p>
    <w:p w:rsidR="00DF4644" w:rsidRPr="00DF4644" w:rsidRDefault="00DF4644" w:rsidP="00DF464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5. Zespół używa skrótu o następującej treści: GZOO.</w:t>
      </w:r>
    </w:p>
    <w:p w:rsidR="00DF4644" w:rsidRPr="00DF4644" w:rsidRDefault="00DF4644" w:rsidP="00DF464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F4644" w:rsidRPr="00DF4644" w:rsidRDefault="00DF4644" w:rsidP="00DF464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2. Zakres działalności</w:t>
      </w:r>
    </w:p>
    <w:p w:rsidR="00DF4644" w:rsidRPr="00DF4644" w:rsidRDefault="00DF4644" w:rsidP="00DF464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4644" w:rsidRPr="00DF4644" w:rsidRDefault="00DF4644" w:rsidP="00DF464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3.1 Przedmiotem działalności Zespołu, jako jednostki obsługującej, jest zapewnienie wspólnej obsługi administracyjnej, finansowej i organizacyjnej jednostkom obsługiwanym oraz realizowanie zadań oświatowych należących do kompetencji organu prowadzącego. </w:t>
      </w:r>
    </w:p>
    <w:p w:rsidR="00DF4644" w:rsidRPr="00DF4644" w:rsidRDefault="00DF4644" w:rsidP="00DF464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2. Wspólną obsługę, o której mowa w ust. 1 prowadzi się dla niżej wymienionych jednostek obsługiwanych:</w:t>
      </w:r>
    </w:p>
    <w:p w:rsidR="00DF4644" w:rsidRPr="00DF4644" w:rsidRDefault="00DF4644" w:rsidP="00DF4644">
      <w:pPr>
        <w:tabs>
          <w:tab w:val="left" w:pos="3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="00E771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Przedszkole Samorządowe „Jarzębinka” w Brzozie; </w:t>
      </w:r>
    </w:p>
    <w:p w:rsidR="00DF4644" w:rsidRPr="00DF4644" w:rsidRDefault="00DF4644" w:rsidP="00DF4644">
      <w:pPr>
        <w:tabs>
          <w:tab w:val="left" w:pos="3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2) Przedszkole Samorządowe  „Stokrotka” w Nowej Wsi Wielkiej;</w:t>
      </w:r>
    </w:p>
    <w:p w:rsidR="00DF4644" w:rsidRPr="00DF4644" w:rsidRDefault="00DF4644" w:rsidP="00DF4644">
      <w:pPr>
        <w:tabs>
          <w:tab w:val="left" w:pos="3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3) Szkoła Podstawowa im. Powstańców Wielkopolskich w Brzozie;</w:t>
      </w:r>
    </w:p>
    <w:p w:rsidR="00DF4644" w:rsidRPr="00DF4644" w:rsidRDefault="00DF4644" w:rsidP="00DF4644">
      <w:pPr>
        <w:tabs>
          <w:tab w:val="left" w:pos="3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4) Szkoła Podstawowa im. Marii Konopnickiej w Nowej Wsi Wielkiej;</w:t>
      </w:r>
    </w:p>
    <w:p w:rsidR="00DF4644" w:rsidRPr="00DF4644" w:rsidRDefault="00DF4644" w:rsidP="00DF4644">
      <w:pPr>
        <w:tabs>
          <w:tab w:val="left" w:pos="3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5) Gimnazjum im. Karola Wojtyły w Brzozie;</w:t>
      </w:r>
    </w:p>
    <w:p w:rsidR="00DF4644" w:rsidRPr="00DF4644" w:rsidRDefault="00DF4644" w:rsidP="00DF4644">
      <w:pPr>
        <w:tabs>
          <w:tab w:val="left" w:pos="3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6) Gimnazjum im. Jana Kochanowskiego w Nowej Wsi Wielkiej.</w:t>
      </w:r>
    </w:p>
    <w:p w:rsidR="00DF4644" w:rsidRPr="00DF4644" w:rsidRDefault="00DF4644" w:rsidP="00DF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4644" w:rsidRPr="00DF4644" w:rsidRDefault="00DF4644" w:rsidP="00DF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§ 4.1. Do działalności Zespołu należy:</w:t>
      </w:r>
    </w:p>
    <w:p w:rsidR="00DF4644" w:rsidRPr="00DF4644" w:rsidRDefault="00DF4644" w:rsidP="00DF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1) prowadzenie rachunkowości i gospodarki finansowej;</w:t>
      </w:r>
    </w:p>
    <w:p w:rsidR="00DF4644" w:rsidRPr="00DF4644" w:rsidRDefault="00DF4644" w:rsidP="00DF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2) prowadzenie ewidencji i dokumentacji wynagrodzeń oraz rozliczeń publiczno-prawnych;</w:t>
      </w:r>
    </w:p>
    <w:p w:rsidR="00DF4644" w:rsidRPr="00DF4644" w:rsidRDefault="00DF4644" w:rsidP="00DF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3) obsługa finansowo-księgowa dochodów jednostek budżetowych;</w:t>
      </w:r>
    </w:p>
    <w:p w:rsidR="00DF4644" w:rsidRPr="00DF4644" w:rsidRDefault="00DF4644" w:rsidP="00DF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4) obsługa finansowo-księgowa funduszu świadczeń socjalnych;</w:t>
      </w:r>
    </w:p>
    <w:p w:rsidR="00DF4644" w:rsidRPr="00DF4644" w:rsidRDefault="00DF4644" w:rsidP="00DF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5) obsługa finansowo-księgowa programów unijnych i rządowych;</w:t>
      </w:r>
    </w:p>
    <w:p w:rsidR="00DF4644" w:rsidRPr="00DF4644" w:rsidRDefault="00DF4644" w:rsidP="00DF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6) realizowanie wspólnych zamówień publicznych na usługi i dostawy;</w:t>
      </w:r>
    </w:p>
    <w:p w:rsidR="00DF4644" w:rsidRPr="00DF4644" w:rsidRDefault="00DF4644" w:rsidP="00DF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7) prowadzenie spraw pracowniczych pracowników Zespołu.</w:t>
      </w:r>
    </w:p>
    <w:p w:rsidR="00DF4644" w:rsidRPr="00DF4644" w:rsidRDefault="00DF4644" w:rsidP="00DF4644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2. Do działalności Zespołu należą również zadania organu prowadzącego:</w:t>
      </w:r>
    </w:p>
    <w:p w:rsidR="00DF4644" w:rsidRPr="00DF4644" w:rsidRDefault="00DF4644" w:rsidP="00DF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1) przygotowanie projektów aktów prawnych organów gminy z zakresu oświaty;</w:t>
      </w:r>
    </w:p>
    <w:p w:rsidR="00DF4644" w:rsidRPr="00DF4644" w:rsidRDefault="00DF4644" w:rsidP="00DF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2) przygotowanie postępowania egzaminacyjnego dla nauczycieli ubiegających się o awans zawodowy na stopień nauczyciela mianowanego;</w:t>
      </w:r>
    </w:p>
    <w:p w:rsidR="00DF4644" w:rsidRPr="00DF4644" w:rsidRDefault="00DF4644" w:rsidP="00DF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weryfikacja projektów organizacyjnych placówek oświatowych pod kątem zgodności </w:t>
      </w: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obowiązującymi przepisami prawa i zabezpieczenia środków finansowych;</w:t>
      </w:r>
    </w:p>
    <w:p w:rsidR="00DF4644" w:rsidRPr="00DF4644" w:rsidRDefault="00DF4644" w:rsidP="00DF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4) prowadzenie spraw związanych z wykonywaniem zadań dotyczących Systemu Informacji Oświatowej, należących do Gminy i Zespołu;</w:t>
      </w:r>
    </w:p>
    <w:p w:rsidR="00DF4644" w:rsidRPr="00DF4644" w:rsidRDefault="00DF4644" w:rsidP="00DF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5) realizowanie zadania związanego z zapewnieniem przez Gminę bezpłatnego transportu uczniów do szkół i opieki w czasie przewozu oraz z dokonywaniem zwrotu kosztów przejazdu uczniów niepełnosprawnych i opiekunów do szkół, w przypadkach określonych w ustawie </w:t>
      </w:r>
      <w:r w:rsidR="00BE7B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o systemie oświaty;</w:t>
      </w:r>
    </w:p>
    <w:p w:rsidR="00DF4644" w:rsidRPr="00DF4644" w:rsidRDefault="00DF4644" w:rsidP="00DF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prowadzenie spraw dotyczących kontroli spełniania obowiązku nauki przez młodzież </w:t>
      </w: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wieku 16-18 lat zamieszkującej na terenie gminy;</w:t>
      </w:r>
    </w:p>
    <w:p w:rsidR="00DF4644" w:rsidRPr="00DF4644" w:rsidRDefault="00DF4644" w:rsidP="00DF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7) realizowanie zadania związanego z przyznawaniem pomocy materialnej o charakterze socjalnym dla uczniów zamieszkałych na terenie gminy;</w:t>
      </w:r>
    </w:p>
    <w:p w:rsidR="00DF4644" w:rsidRPr="00DF4644" w:rsidRDefault="00DF4644" w:rsidP="00DF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realizowanie zadania związanego z przyznawaniem stypendiów Wójta Gminy za wyniki </w:t>
      </w:r>
      <w:r w:rsidR="00BE7B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w nauce i osiągnięcia sportowe dla uczniów;</w:t>
      </w:r>
    </w:p>
    <w:p w:rsidR="00DF4644" w:rsidRPr="00DF4644" w:rsidRDefault="00DF4644" w:rsidP="00DF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9) realizowanie zadania związanego z dofinansowaniem kosztów kształcenia pracodawcom, którzy zawarli z młodocianymi pracownikami umowę o pracę w celu przygotowania zawodowego;</w:t>
      </w:r>
    </w:p>
    <w:p w:rsidR="00DF4644" w:rsidRPr="00DF4644" w:rsidRDefault="00DF4644" w:rsidP="00DF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10) rozliczanie średniego wynagrodzenia nauczycieli zgodnie z art. 30a Karty Nauczyciela </w:t>
      </w:r>
      <w:r w:rsidR="00BE7B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oraz przygotowanie danych do sprawozdania;</w:t>
      </w:r>
    </w:p>
    <w:p w:rsidR="00DF4644" w:rsidRPr="00DF4644" w:rsidRDefault="00DF4644" w:rsidP="00DF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11) prowadzenie ewidencji i rozliczanie dotacji dla niepublicznych placówek oświatowych.</w:t>
      </w:r>
    </w:p>
    <w:p w:rsidR="00DF4644" w:rsidRPr="00DF4644" w:rsidRDefault="00DF4644" w:rsidP="00DF4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4644" w:rsidRPr="00DF4644" w:rsidRDefault="00DF4644" w:rsidP="00DF46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F4644" w:rsidRPr="00DF4644" w:rsidRDefault="00DF4644" w:rsidP="00DF46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3. Organizacja jednostki</w:t>
      </w:r>
    </w:p>
    <w:p w:rsidR="00DF4644" w:rsidRPr="00DF4644" w:rsidRDefault="00DF4644" w:rsidP="00DF46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4644" w:rsidRPr="00DF4644" w:rsidRDefault="00DF4644" w:rsidP="00DF464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§ 5.1.Organem założycielskim Zespołu jest Gmina Nowa Wieś Wielka.</w:t>
      </w:r>
    </w:p>
    <w:p w:rsidR="00DF4644" w:rsidRPr="00DF4644" w:rsidRDefault="00DF4644" w:rsidP="00DF464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2. Bezpośredni nadzór nad działalnością Zespołu sprawuje Wójt Gminy Nowa Wieś Wielka.</w:t>
      </w:r>
    </w:p>
    <w:p w:rsidR="00DF4644" w:rsidRPr="00DF4644" w:rsidRDefault="00DF4644" w:rsidP="00DF464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3.Zespołem kieruje Kierownik, którego powołuje i odwołuje Wójt Gminy Nowa Wieś Wielka.</w:t>
      </w:r>
    </w:p>
    <w:p w:rsidR="00DF4644" w:rsidRPr="00DF4644" w:rsidRDefault="00DF4644" w:rsidP="00DF464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4.Kierownik organizuje i nadzoruje pracę Zespołu, odpowiada za realizację powierzonych mu zadań, a także reprezentuje Zespół na zewnątrz.</w:t>
      </w:r>
    </w:p>
    <w:p w:rsidR="00DF4644" w:rsidRPr="00DF4644" w:rsidRDefault="00DF4644" w:rsidP="00DF464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5.Kierownik i pracownicy Zespołu są pracownikami samorządowymi. </w:t>
      </w:r>
    </w:p>
    <w:p w:rsidR="00DF4644" w:rsidRPr="00DF4644" w:rsidRDefault="00DF4644" w:rsidP="00DF464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6.Kierownik podlega bezpośrednio Wójtowi Gminy, a pracownicy Zespołu podlegają bezpośrednio kierownikowi.</w:t>
      </w:r>
    </w:p>
    <w:p w:rsidR="00DF4644" w:rsidRPr="00DF4644" w:rsidRDefault="00DF4644" w:rsidP="00DF464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7.Strukturę organizacyjną Zespołu oraz zakres obowiązków określa Regulamin Organizacyjny, zatwierdzony przez Wójta Gminy Nowa Wieś Wielka.</w:t>
      </w:r>
    </w:p>
    <w:p w:rsidR="00DF4644" w:rsidRPr="00DF4644" w:rsidRDefault="00DF4644" w:rsidP="00DF464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4644" w:rsidRPr="00DF4644" w:rsidRDefault="00DF4644" w:rsidP="00DF46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4. Zasady finansowania</w:t>
      </w:r>
    </w:p>
    <w:p w:rsidR="00DF4644" w:rsidRPr="00DF4644" w:rsidRDefault="00DF4644" w:rsidP="00DF464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4644" w:rsidRPr="00DF4644" w:rsidRDefault="00DF4644" w:rsidP="00DF464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6.1. Zespół nie posiada osobowości prawnej i prowadzi gospodarkę finansową </w:t>
      </w:r>
      <w:r w:rsidR="00BE7B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zasadach przewidzianych dla samorządowych jednostek budżetowych w rozumieniu ustawy </w:t>
      </w: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finansach publicznych oraz przepisach wykonawczych wydanych na jej podstawie.</w:t>
      </w:r>
    </w:p>
    <w:p w:rsidR="00DF4644" w:rsidRPr="00DF4644" w:rsidRDefault="00DF4644" w:rsidP="00DF464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2. Źródłem finansowania działalności Zespołu są środki z budżetu gminy.</w:t>
      </w:r>
    </w:p>
    <w:p w:rsidR="00DF4644" w:rsidRPr="00DF4644" w:rsidRDefault="00DF4644" w:rsidP="00DF464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Zespół prowadzi działalność na podstawie rocznego planu finansowego, z podziałem </w:t>
      </w:r>
      <w:r w:rsidR="00BE7B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na jednostki obsługiwane</w:t>
      </w:r>
    </w:p>
    <w:p w:rsidR="00DF4644" w:rsidRPr="00DF4644" w:rsidRDefault="00DF4644" w:rsidP="00DF4644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4644" w:rsidRPr="00DF4644" w:rsidRDefault="00DF4644" w:rsidP="00DF4644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46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Rozdział. 5. Postanowienia końcowe</w:t>
      </w:r>
    </w:p>
    <w:p w:rsidR="00DF4644" w:rsidRPr="00DF4644" w:rsidRDefault="00DF4644" w:rsidP="00DF4644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6A86" w:rsidRPr="00DF4644" w:rsidRDefault="00DF4644" w:rsidP="00C22C11">
      <w:pPr>
        <w:spacing w:after="0" w:line="240" w:lineRule="auto"/>
        <w:ind w:firstLine="357"/>
        <w:jc w:val="both"/>
      </w:pP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7. Zmiana postanowień statutu następuje w trybie przewidzianym dla jego </w:t>
      </w:r>
      <w:r w:rsidR="00FB7032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przyjęcia</w:t>
      </w:r>
      <w:r w:rsidRPr="00DF464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sectPr w:rsidR="00B66A86" w:rsidRPr="00DF4644" w:rsidSect="00C22C1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02B8" w:rsidRDefault="000802B8" w:rsidP="00AE7AB2">
      <w:pPr>
        <w:spacing w:after="0" w:line="240" w:lineRule="auto"/>
      </w:pPr>
      <w:r>
        <w:separator/>
      </w:r>
    </w:p>
  </w:endnote>
  <w:endnote w:type="continuationSeparator" w:id="0">
    <w:p w:rsidR="000802B8" w:rsidRDefault="000802B8" w:rsidP="00AE7A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02B8" w:rsidRDefault="000802B8" w:rsidP="00AE7AB2">
      <w:pPr>
        <w:spacing w:after="0" w:line="240" w:lineRule="auto"/>
      </w:pPr>
      <w:r>
        <w:separator/>
      </w:r>
    </w:p>
  </w:footnote>
  <w:footnote w:type="continuationSeparator" w:id="0">
    <w:p w:rsidR="000802B8" w:rsidRDefault="000802B8" w:rsidP="00AE7A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F7749F"/>
    <w:multiLevelType w:val="hybridMultilevel"/>
    <w:tmpl w:val="1A743DA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AB2"/>
    <w:rsid w:val="000802B8"/>
    <w:rsid w:val="000E455B"/>
    <w:rsid w:val="000E4B77"/>
    <w:rsid w:val="00123196"/>
    <w:rsid w:val="00332724"/>
    <w:rsid w:val="00496D43"/>
    <w:rsid w:val="009D17D1"/>
    <w:rsid w:val="00A51949"/>
    <w:rsid w:val="00AE7AB2"/>
    <w:rsid w:val="00B66A86"/>
    <w:rsid w:val="00BE7B7D"/>
    <w:rsid w:val="00C22C11"/>
    <w:rsid w:val="00DF4644"/>
    <w:rsid w:val="00E16748"/>
    <w:rsid w:val="00E77148"/>
    <w:rsid w:val="00F4132D"/>
    <w:rsid w:val="00F85D72"/>
    <w:rsid w:val="00FB7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1D80A1-B5FD-42B6-8397-28A3A36E2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AE7A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AE7AB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AE7A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777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Szymon Giżycki</cp:lastModifiedBy>
  <cp:revision>2</cp:revision>
  <dcterms:created xsi:type="dcterms:W3CDTF">2016-10-26T08:24:00Z</dcterms:created>
  <dcterms:modified xsi:type="dcterms:W3CDTF">2016-10-26T08:24:00Z</dcterms:modified>
</cp:coreProperties>
</file>