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C5" w:rsidRPr="00764DA0" w:rsidRDefault="00992FC5" w:rsidP="00992FC5">
      <w:pPr>
        <w:pStyle w:val="Nagwek1"/>
        <w:ind w:right="850"/>
        <w:rPr>
          <w:sz w:val="24"/>
        </w:rPr>
      </w:pPr>
      <w:r w:rsidRPr="00764DA0">
        <w:rPr>
          <w:sz w:val="24"/>
        </w:rPr>
        <w:t xml:space="preserve">                                                                                              Załącznik Nr </w:t>
      </w:r>
      <w:r w:rsidR="00990814">
        <w:rPr>
          <w:sz w:val="24"/>
        </w:rPr>
        <w:t>10</w:t>
      </w:r>
    </w:p>
    <w:p w:rsidR="00992FC5" w:rsidRPr="00764DA0" w:rsidRDefault="00992FC5" w:rsidP="00992FC5">
      <w:pPr>
        <w:rPr>
          <w:b/>
          <w:sz w:val="24"/>
          <w:szCs w:val="24"/>
        </w:rPr>
      </w:pPr>
      <w:r w:rsidRPr="00764DA0">
        <w:rPr>
          <w:b/>
        </w:rPr>
        <w:t xml:space="preserve">                                                                                                                </w:t>
      </w:r>
      <w:r w:rsidRPr="00764DA0">
        <w:rPr>
          <w:b/>
          <w:sz w:val="24"/>
          <w:szCs w:val="24"/>
        </w:rPr>
        <w:t xml:space="preserve">do sprawozdania rocznego                </w:t>
      </w:r>
    </w:p>
    <w:p w:rsidR="00992FC5" w:rsidRPr="00764DA0" w:rsidRDefault="00992FC5" w:rsidP="00992FC5">
      <w:pPr>
        <w:rPr>
          <w:b/>
          <w:sz w:val="24"/>
          <w:szCs w:val="24"/>
        </w:rPr>
      </w:pPr>
      <w:r w:rsidRPr="00764DA0">
        <w:rPr>
          <w:b/>
          <w:sz w:val="24"/>
          <w:szCs w:val="24"/>
        </w:rPr>
        <w:t xml:space="preserve">                                                                                              z wykonania budżetu        </w:t>
      </w:r>
    </w:p>
    <w:p w:rsidR="00992FC5" w:rsidRPr="00764DA0" w:rsidRDefault="00992FC5" w:rsidP="00992FC5">
      <w:pPr>
        <w:rPr>
          <w:b/>
          <w:sz w:val="24"/>
          <w:szCs w:val="24"/>
        </w:rPr>
      </w:pPr>
      <w:r w:rsidRPr="00764DA0">
        <w:rPr>
          <w:b/>
          <w:sz w:val="24"/>
          <w:szCs w:val="24"/>
        </w:rPr>
        <w:t xml:space="preserve">                                                                                              Gminy Nowa Wieś Wielka</w:t>
      </w:r>
      <w:bookmarkStart w:id="0" w:name="_GoBack"/>
      <w:bookmarkEnd w:id="0"/>
    </w:p>
    <w:p w:rsidR="00992FC5" w:rsidRPr="00764DA0" w:rsidRDefault="00992FC5" w:rsidP="00992FC5">
      <w:pPr>
        <w:pStyle w:val="Nagwek1"/>
        <w:rPr>
          <w:sz w:val="24"/>
          <w:szCs w:val="24"/>
        </w:rPr>
      </w:pPr>
      <w:r w:rsidRPr="00764DA0">
        <w:t xml:space="preserve">                                                                                </w:t>
      </w:r>
      <w:r w:rsidRPr="00764DA0">
        <w:rPr>
          <w:sz w:val="24"/>
          <w:szCs w:val="24"/>
        </w:rPr>
        <w:t xml:space="preserve">za  2016 r.  </w:t>
      </w:r>
    </w:p>
    <w:p w:rsidR="00992FC5" w:rsidRDefault="00992FC5" w:rsidP="009B124D">
      <w:pPr>
        <w:pStyle w:val="Stopka"/>
        <w:tabs>
          <w:tab w:val="left" w:pos="708"/>
        </w:tabs>
      </w:pPr>
      <w:r>
        <w:t xml:space="preserve">                                                                                                      </w:t>
      </w:r>
    </w:p>
    <w:p w:rsidR="00992FC5" w:rsidRDefault="009B124D" w:rsidP="009B124D">
      <w:pPr>
        <w:pStyle w:val="Nagwek1"/>
        <w:jc w:val="center"/>
      </w:pPr>
      <w:r>
        <w:t>SPRAWOZDANIE ROCZNE O REALIZACJI</w:t>
      </w:r>
      <w:r w:rsidR="00992FC5">
        <w:t xml:space="preserve"> DOCHODÓW PODATKOWYCH</w:t>
      </w:r>
      <w:r>
        <w:t xml:space="preserve">, </w:t>
      </w:r>
      <w:r w:rsidR="00992FC5">
        <w:t xml:space="preserve"> STANU ZALEGŁOŚCI, SKUTKÓW OBNIŻENIA GÓRNYCH STAWE</w:t>
      </w:r>
      <w:r>
        <w:t xml:space="preserve">K PODATKU  </w:t>
      </w:r>
      <w:r w:rsidR="00992FC5">
        <w:t xml:space="preserve">I UDZIELONYCH ULGACH </w:t>
      </w:r>
      <w:r>
        <w:t xml:space="preserve">                        </w:t>
      </w:r>
      <w:r w:rsidR="00992FC5">
        <w:t>ZA  2016 ROK</w:t>
      </w:r>
    </w:p>
    <w:p w:rsidR="00992FC5" w:rsidRDefault="00992FC5" w:rsidP="00764DA0">
      <w:pPr>
        <w:jc w:val="center"/>
        <w:rPr>
          <w:sz w:val="24"/>
        </w:rPr>
      </w:pPr>
    </w:p>
    <w:p w:rsidR="00992FC5" w:rsidRDefault="00992FC5" w:rsidP="00992FC5">
      <w:pPr>
        <w:rPr>
          <w:b/>
          <w:sz w:val="24"/>
        </w:rPr>
      </w:pPr>
    </w:p>
    <w:p w:rsidR="00992FC5" w:rsidRDefault="00992FC5" w:rsidP="00992FC5">
      <w:pPr>
        <w:rPr>
          <w:sz w:val="24"/>
        </w:rPr>
      </w:pPr>
      <w:r>
        <w:rPr>
          <w:sz w:val="24"/>
        </w:rPr>
        <w:t>Rada Gminy Nowa Wieś Wielka Wieś Wielka</w:t>
      </w:r>
      <w:r>
        <w:rPr>
          <w:b/>
          <w:sz w:val="24"/>
        </w:rPr>
        <w:t xml:space="preserve"> </w:t>
      </w:r>
      <w:r>
        <w:rPr>
          <w:sz w:val="24"/>
        </w:rPr>
        <w:t>obniżyła górne stawki podatków</w:t>
      </w:r>
      <w:r>
        <w:rPr>
          <w:b/>
          <w:sz w:val="24"/>
        </w:rPr>
        <w:t xml:space="preserve"> </w:t>
      </w:r>
      <w:r>
        <w:rPr>
          <w:sz w:val="24"/>
        </w:rPr>
        <w:t xml:space="preserve"> i opłat,       co spowodowało następujące skutki finansowe w  2016 roku.</w:t>
      </w:r>
    </w:p>
    <w:p w:rsidR="00992FC5" w:rsidRDefault="00992FC5" w:rsidP="00992FC5">
      <w:pPr>
        <w:ind w:left="285"/>
        <w:rPr>
          <w:sz w:val="24"/>
        </w:rPr>
      </w:pPr>
    </w:p>
    <w:p w:rsidR="00992FC5" w:rsidRDefault="00992FC5" w:rsidP="00992FC5">
      <w:pPr>
        <w:ind w:left="285"/>
        <w:rPr>
          <w:sz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7537"/>
        <w:gridCol w:w="2268"/>
      </w:tblGrid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9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Skutki obniżenia górnych stawek podatków za 2016 rok </w:t>
            </w:r>
            <w:r w:rsidR="00BB2A9C">
              <w:rPr>
                <w:b/>
                <w:sz w:val="24"/>
              </w:rPr>
              <w:t xml:space="preserve">      </w:t>
            </w:r>
            <w:r>
              <w:rPr>
                <w:b/>
                <w:sz w:val="24"/>
              </w:rPr>
              <w:t xml:space="preserve">                               </w:t>
            </w:r>
            <w:r w:rsidR="00BB2A9C">
              <w:rPr>
                <w:b/>
                <w:sz w:val="24"/>
              </w:rPr>
              <w:t>1.231.079,25</w:t>
            </w:r>
            <w:r>
              <w:rPr>
                <w:b/>
                <w:sz w:val="24"/>
              </w:rPr>
              <w:t xml:space="preserve"> 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1) podatek rolny od osób prawnych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sz w:val="22"/>
              </w:rPr>
            </w:pPr>
            <w:r>
              <w:rPr>
                <w:sz w:val="22"/>
              </w:rPr>
              <w:t>2.083,73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2) podatek rolny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50.948,00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3) podatek od nieruchomości od osób prawnych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sz w:val="22"/>
              </w:rPr>
            </w:pPr>
            <w:r>
              <w:rPr>
                <w:sz w:val="22"/>
              </w:rPr>
              <w:t>364.050,12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4) podatek od nieruchomości od osób fizycznych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520.018,00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rPr>
          <w:trHeight w:val="7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5) podatek od środków transportowych  osoby fizyczne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sz w:val="22"/>
              </w:rPr>
            </w:pPr>
            <w:r>
              <w:rPr>
                <w:sz w:val="22"/>
              </w:rPr>
              <w:t>213.643,10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6) podatek od środków transportowych osoby prawne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sz w:val="22"/>
              </w:rPr>
            </w:pPr>
            <w:r>
              <w:rPr>
                <w:sz w:val="22"/>
              </w:rPr>
              <w:t>80.336,30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rPr>
          <w:trHeight w:val="50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Skutki udzielonych przez gminę ulg i zwolnień, obliczone za okres sprawozdawczy    </w:t>
            </w:r>
          </w:p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723.226,00</w:t>
            </w:r>
            <w:r w:rsidR="00992FC5">
              <w:rPr>
                <w:b/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1) zwolnienie uchwałą Rady Gminy z podatku od nieruchomości budynków </w:t>
            </w:r>
          </w:p>
          <w:p w:rsidR="00992FC5" w:rsidRDefault="00992FC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budowli i gruntów służących  na cele: upowszechniania kultury, kultury </w:t>
            </w:r>
          </w:p>
          <w:p w:rsidR="00992FC5" w:rsidRDefault="00992FC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fizycznej  i sportu, ochrony przeciwpożarowej,  w zakresie świadczenia </w:t>
            </w:r>
          </w:p>
          <w:p w:rsidR="00992FC5" w:rsidRDefault="00992FC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pomocy  społecznej, związane ze zbiorowym zaopatrzeniem w wodę    </w:t>
            </w:r>
          </w:p>
          <w:p w:rsidR="00992FC5" w:rsidRDefault="00992FC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oraz zbiorowym odprowadzaniem ścieków.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192FD6">
            <w:pPr>
              <w:jc w:val="right"/>
              <w:rPr>
                <w:sz w:val="22"/>
              </w:rPr>
            </w:pPr>
            <w:r>
              <w:rPr>
                <w:sz w:val="22"/>
              </w:rPr>
              <w:t>723.226,00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b/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b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Skutki decyzji wydanych przez organ podatkowy na podstawie ustawy</w:t>
            </w:r>
          </w:p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- Ordynacja podatkowa, obliczone za okres sprawozdawczy: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b/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1) umorzenie zaległości podatkowych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B1293A">
            <w:pPr>
              <w:jc w:val="right"/>
              <w:rPr>
                <w:sz w:val="24"/>
              </w:rPr>
            </w:pPr>
            <w:r>
              <w:rPr>
                <w:sz w:val="24"/>
              </w:rPr>
              <w:t>16.869,40</w:t>
            </w:r>
            <w:r w:rsidR="00992FC5">
              <w:rPr>
                <w:sz w:val="24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umorzenie podatku od nieruchomości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14.242,40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umorzenie podatku rolnego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2.626,00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umorzenie podatku leśnego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Realizacja podatków od osób prawnych </w:t>
            </w:r>
          </w:p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1) podatek od nieruchomości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 w:rsidP="00DE338A">
            <w:pPr>
              <w:rPr>
                <w:sz w:val="22"/>
              </w:rPr>
            </w:pPr>
            <w:r>
              <w:rPr>
                <w:sz w:val="22"/>
              </w:rPr>
              <w:t xml:space="preserve">         </w:t>
            </w:r>
            <w:r w:rsidR="00F06621">
              <w:rPr>
                <w:sz w:val="22"/>
              </w:rPr>
              <w:t xml:space="preserve">     </w:t>
            </w:r>
            <w:r>
              <w:rPr>
                <w:sz w:val="22"/>
              </w:rPr>
              <w:t xml:space="preserve"> 181.435,94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</w:t>
            </w:r>
            <w:r w:rsidR="00F06621">
              <w:rPr>
                <w:sz w:val="22"/>
              </w:rPr>
              <w:t xml:space="preserve">     </w:t>
            </w:r>
            <w:r>
              <w:rPr>
                <w:sz w:val="22"/>
              </w:rPr>
              <w:t xml:space="preserve"> 935,77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F066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992F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</w:t>
            </w:r>
            <w:r w:rsidR="00992FC5">
              <w:rPr>
                <w:sz w:val="22"/>
                <w:szCs w:val="22"/>
              </w:rPr>
              <w:t xml:space="preserve">  </w:t>
            </w:r>
            <w:r w:rsidR="004D1BFF">
              <w:rPr>
                <w:sz w:val="22"/>
                <w:szCs w:val="22"/>
              </w:rPr>
              <w:t>6.295.911,04</w:t>
            </w:r>
            <w:r w:rsidR="00992FC5">
              <w:rPr>
                <w:sz w:val="22"/>
                <w:szCs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F06621" w:rsidP="00F06621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  <w:r w:rsidR="00992FC5">
              <w:rPr>
                <w:sz w:val="22"/>
              </w:rPr>
              <w:t xml:space="preserve">    </w:t>
            </w:r>
            <w:r>
              <w:rPr>
                <w:sz w:val="22"/>
              </w:rPr>
              <w:t xml:space="preserve">      </w:t>
            </w:r>
            <w:r w:rsidR="00992FC5">
              <w:rPr>
                <w:sz w:val="22"/>
              </w:rPr>
              <w:t xml:space="preserve">  </w:t>
            </w:r>
            <w:r>
              <w:rPr>
                <w:sz w:val="22"/>
              </w:rPr>
              <w:t xml:space="preserve"> 21.055,00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F06621">
            <w:pPr>
              <w:rPr>
                <w:sz w:val="22"/>
              </w:rPr>
            </w:pPr>
            <w:r>
              <w:rPr>
                <w:sz w:val="22"/>
              </w:rPr>
              <w:t xml:space="preserve">            6.120.865,65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F06621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21" w:rsidRDefault="00F06621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21" w:rsidRDefault="00F06621">
            <w:pPr>
              <w:rPr>
                <w:sz w:val="24"/>
              </w:rPr>
            </w:pPr>
            <w:r>
              <w:rPr>
                <w:sz w:val="24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621" w:rsidRDefault="00F06621">
            <w:pPr>
              <w:rPr>
                <w:sz w:val="22"/>
              </w:rPr>
            </w:pPr>
            <w:r>
              <w:rPr>
                <w:sz w:val="22"/>
              </w:rPr>
              <w:t xml:space="preserve">                 21.179,00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g) zaległości na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034322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992FC5">
              <w:rPr>
                <w:sz w:val="22"/>
              </w:rPr>
              <w:t xml:space="preserve">             </w:t>
            </w:r>
            <w:r>
              <w:rPr>
                <w:sz w:val="22"/>
              </w:rPr>
              <w:t>356.431,59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h) nadpłaty na  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</w:t>
            </w:r>
            <w:r w:rsidR="00034322">
              <w:rPr>
                <w:sz w:val="22"/>
              </w:rPr>
              <w:t>762,03</w:t>
            </w:r>
            <w:r w:rsidR="002B4D46">
              <w:rPr>
                <w:sz w:val="22"/>
              </w:rPr>
              <w:t xml:space="preserve"> z</w:t>
            </w:r>
            <w:r>
              <w:rPr>
                <w:sz w:val="22"/>
              </w:rPr>
              <w:t>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2) podatek rolny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>
            <w:pPr>
              <w:jc w:val="right"/>
              <w:rPr>
                <w:sz w:val="24"/>
              </w:rPr>
            </w:pPr>
            <w:r>
              <w:rPr>
                <w:sz w:val="24"/>
              </w:rPr>
              <w:t>857,75</w:t>
            </w:r>
            <w:r w:rsidR="00992FC5">
              <w:rPr>
                <w:sz w:val="24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>
            <w:pPr>
              <w:jc w:val="right"/>
              <w:rPr>
                <w:sz w:val="22"/>
              </w:rPr>
            </w:pPr>
            <w:r>
              <w:rPr>
                <w:sz w:val="22"/>
              </w:rPr>
              <w:t>42,00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2B4D46">
            <w:pPr>
              <w:jc w:val="right"/>
              <w:rPr>
                <w:sz w:val="22"/>
              </w:rPr>
            </w:pPr>
            <w:r>
              <w:rPr>
                <w:sz w:val="22"/>
              </w:rPr>
              <w:t>4.068,00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2B4D46">
            <w:pPr>
              <w:jc w:val="right"/>
              <w:rPr>
                <w:sz w:val="22"/>
              </w:rPr>
            </w:pPr>
            <w:r>
              <w:rPr>
                <w:sz w:val="22"/>
              </w:rPr>
              <w:t>422,00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2B4D46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4.579,33 </w:t>
            </w:r>
            <w:r w:rsidR="00992FC5">
              <w:rPr>
                <w:sz w:val="22"/>
              </w:rPr>
              <w:t>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f) zaległości 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2B4D46">
            <w:pPr>
              <w:jc w:val="right"/>
              <w:rPr>
                <w:sz w:val="22"/>
              </w:rPr>
            </w:pPr>
            <w:r>
              <w:rPr>
                <w:sz w:val="22"/>
              </w:rPr>
              <w:t>5,42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g) nadpłaty  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2B4D46">
            <w:pPr>
              <w:jc w:val="right"/>
              <w:rPr>
                <w:sz w:val="22"/>
              </w:rPr>
            </w:pPr>
            <w:r>
              <w:rPr>
                <w:sz w:val="22"/>
              </w:rPr>
              <w:t>123,00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3) podatek leśny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9409A">
            <w:pPr>
              <w:jc w:val="right"/>
              <w:rPr>
                <w:sz w:val="22"/>
              </w:rPr>
            </w:pPr>
            <w:r>
              <w:rPr>
                <w:sz w:val="22"/>
              </w:rPr>
              <w:t>296.724,00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9409A">
            <w:pPr>
              <w:jc w:val="right"/>
              <w:rPr>
                <w:sz w:val="22"/>
              </w:rPr>
            </w:pPr>
            <w:r>
              <w:rPr>
                <w:sz w:val="22"/>
              </w:rPr>
              <w:t>296.724,00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2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4) podatek od środków transportowych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>
            <w:pPr>
              <w:jc w:val="right"/>
              <w:rPr>
                <w:sz w:val="22"/>
              </w:rPr>
            </w:pPr>
            <w:r>
              <w:rPr>
                <w:sz w:val="22"/>
              </w:rPr>
              <w:t>3.979,00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 w:rsidP="00451559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nadpłaty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E338A">
            <w:pPr>
              <w:jc w:val="right"/>
              <w:rPr>
                <w:sz w:val="22"/>
              </w:rPr>
            </w:pPr>
            <w:r>
              <w:rPr>
                <w:sz w:val="22"/>
              </w:rPr>
              <w:t>1.311,00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76669">
            <w:pPr>
              <w:jc w:val="right"/>
              <w:rPr>
                <w:sz w:val="22"/>
              </w:rPr>
            </w:pPr>
            <w:r>
              <w:rPr>
                <w:sz w:val="22"/>
              </w:rPr>
              <w:t>129.266,00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76669">
            <w:pPr>
              <w:jc w:val="right"/>
              <w:rPr>
                <w:sz w:val="22"/>
              </w:rPr>
            </w:pPr>
            <w:r>
              <w:rPr>
                <w:sz w:val="22"/>
              </w:rPr>
              <w:t>5.575,00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E550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126.576,48</w:t>
            </w:r>
            <w:r w:rsidR="00992FC5">
              <w:rPr>
                <w:sz w:val="22"/>
                <w:szCs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FA6BCE">
              <w:rPr>
                <w:sz w:val="24"/>
              </w:rPr>
              <w:t>f</w:t>
            </w:r>
            <w:r>
              <w:rPr>
                <w:sz w:val="24"/>
              </w:rPr>
              <w:t>) zaległości na 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E550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5,52</w:t>
            </w:r>
            <w:r w:rsidR="00992FC5">
              <w:rPr>
                <w:sz w:val="22"/>
                <w:szCs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FA6BCE">
              <w:rPr>
                <w:sz w:val="24"/>
              </w:rPr>
              <w:t>g</w:t>
            </w:r>
            <w:r>
              <w:rPr>
                <w:sz w:val="24"/>
              </w:rPr>
              <w:t xml:space="preserve"> nadpłaty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E5503">
            <w:pPr>
              <w:jc w:val="right"/>
              <w:rPr>
                <w:sz w:val="24"/>
              </w:rPr>
            </w:pPr>
            <w:r>
              <w:rPr>
                <w:sz w:val="24"/>
              </w:rPr>
              <w:t>223,00</w:t>
            </w:r>
            <w:r w:rsidR="00992FC5">
              <w:rPr>
                <w:sz w:val="24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Realizacja podatków od osób fizycznych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b/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b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1) podatek od nieruchomości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4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767.509,90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3.065,95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2.944.392,96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151.930,14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w tym: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2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 - odpisy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137.687,74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 - umorzenia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14.242,40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2.784.899,90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17.937,88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w tym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2"/>
              </w:rPr>
            </w:pPr>
          </w:p>
        </w:tc>
      </w:tr>
      <w:tr w:rsidR="00992FC5" w:rsidTr="00F06621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- zaległości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795.087,20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h) nadpłaty 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5.142,45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Pr="00A42ED0" w:rsidRDefault="00A42ED0" w:rsidP="00A42ED0">
            <w:pPr>
              <w:rPr>
                <w:sz w:val="24"/>
              </w:rPr>
            </w:pPr>
            <w:r>
              <w:rPr>
                <w:sz w:val="24"/>
              </w:rPr>
              <w:t xml:space="preserve">   i)  </w:t>
            </w:r>
            <w:r w:rsidR="002D0F2A" w:rsidRPr="00A42ED0">
              <w:rPr>
                <w:sz w:val="24"/>
              </w:rPr>
              <w:t>należność do zapłaty na dzień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2D0F2A">
            <w:pPr>
              <w:jc w:val="right"/>
              <w:rPr>
                <w:sz w:val="22"/>
              </w:rPr>
            </w:pPr>
            <w:r>
              <w:rPr>
                <w:sz w:val="22"/>
              </w:rPr>
              <w:t>789.944,75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2) podatek rolny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2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12.871,41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252,78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98.530,00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6.472,00 </w:t>
            </w:r>
            <w:r w:rsidR="00992FC5">
              <w:rPr>
                <w:sz w:val="22"/>
              </w:rPr>
              <w:t>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>w tym: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jc w:val="right"/>
              <w:rPr>
                <w:sz w:val="22"/>
              </w:rPr>
            </w:pP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- odpisy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3.846,00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- umorzenia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2.626,00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D45C3B">
            <w:pPr>
              <w:jc w:val="right"/>
              <w:rPr>
                <w:sz w:val="22"/>
              </w:rPr>
            </w:pPr>
            <w:r>
              <w:rPr>
                <w:sz w:val="22"/>
              </w:rPr>
              <w:t>97.604,73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992FC5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5" w:rsidRDefault="00992FC5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992FC5">
            <w:pPr>
              <w:rPr>
                <w:sz w:val="24"/>
              </w:rPr>
            </w:pPr>
            <w:r>
              <w:rPr>
                <w:sz w:val="24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5" w:rsidRDefault="00C768A8">
            <w:pPr>
              <w:jc w:val="right"/>
              <w:rPr>
                <w:sz w:val="22"/>
              </w:rPr>
            </w:pPr>
            <w:r>
              <w:rPr>
                <w:sz w:val="22"/>
              </w:rPr>
              <w:t>2.933,00</w:t>
            </w:r>
            <w:r w:rsidR="00992FC5">
              <w:rPr>
                <w:sz w:val="22"/>
              </w:rPr>
              <w:t xml:space="preserve">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2D0F2A">
              <w:rPr>
                <w:sz w:val="24"/>
              </w:rPr>
              <w:t>g</w:t>
            </w:r>
            <w:r>
              <w:rPr>
                <w:sz w:val="24"/>
              </w:rPr>
              <w:t>) zaległości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10.517,00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2D0F2A">
              <w:rPr>
                <w:sz w:val="24"/>
              </w:rPr>
              <w:t>h</w:t>
            </w:r>
            <w:r>
              <w:rPr>
                <w:sz w:val="24"/>
              </w:rPr>
              <w:t>) nadpłaty na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512,10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2D0F2A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i) należności do zapłaty na dzień 31-12-2016 r.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2D0F2A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10.004,90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>3) podatek leśny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1.192,40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b) nadpłaty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18,00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3.468,00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d) odpisy ( w tym 1,00 zł umorzenie 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383,00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3.169,20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f) zaległości na 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1.112,60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g) nadpłaty na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22,40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2D0F2A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h) należności do zapłaty na dzień 31-12-2016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2D0F2A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1.090,20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4) podatek od środków transportowych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a) 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113.112,36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496,50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352.820,00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57.843,36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325.366,96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f) zwroty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336,14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g) zaległości na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82.608,00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    h) nadpłaty  na 31.12.2016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46,32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Zaległości w podatkach od osób prawnych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b/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1) podatek od nieruchomości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356.431,59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>2) podatek rolny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5,42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>2) podatek od środków transportowych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5,52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b/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b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b/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Zaległości w podatkach od osób fizycznych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b/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1) podatek od nieruchomości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789.944,75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2) podatek rolny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10.004,90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3) podatek leśny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1.090,20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sz w:val="24"/>
              </w:rPr>
              <w:t xml:space="preserve">4) podatek od środków transportowych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82.608,00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rPr>
          <w:trHeight w:val="32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sz w:val="24"/>
              </w:rPr>
              <w:t>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Prowadzone postępowanie egzekucyjne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both"/>
              <w:rPr>
                <w:sz w:val="24"/>
              </w:rPr>
            </w:pPr>
            <w:r>
              <w:rPr>
                <w:sz w:val="24"/>
              </w:rPr>
              <w:t>W celu ściągnięcia zaległych wierzytelności prowadzone były czynności zmierzające do ich wyegzekwowania w postępowaniu upominawczym oraz w postępowaniu egzekucyjnym.</w:t>
            </w:r>
            <w:r>
              <w:rPr>
                <w:sz w:val="24"/>
              </w:rPr>
              <w:tab/>
            </w:r>
          </w:p>
          <w:p w:rsidR="006025C2" w:rsidRDefault="006025C2" w:rsidP="006025C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podatek od nieruchomości od osób prawnych: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4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a) wystawiono </w:t>
            </w:r>
            <w:r w:rsidR="00AC54E2">
              <w:rPr>
                <w:sz w:val="22"/>
                <w:szCs w:val="22"/>
              </w:rPr>
              <w:t xml:space="preserve"> 40 </w:t>
            </w:r>
            <w:r>
              <w:rPr>
                <w:sz w:val="22"/>
                <w:szCs w:val="22"/>
              </w:rPr>
              <w:t xml:space="preserve">upomnień na kwotę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AC54E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510.282,65</w:t>
            </w:r>
            <w:r w:rsidR="006025C2">
              <w:rPr>
                <w:sz w:val="22"/>
              </w:rPr>
              <w:t xml:space="preserve">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podatek od nieruchomości , podatek rolny i podatek leśny                           </w:t>
            </w:r>
          </w:p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a) wystawiono</w:t>
            </w:r>
            <w:r w:rsidR="002D0F2A">
              <w:rPr>
                <w:sz w:val="22"/>
                <w:szCs w:val="22"/>
              </w:rPr>
              <w:t xml:space="preserve"> 1409</w:t>
            </w:r>
            <w:r>
              <w:rPr>
                <w:sz w:val="22"/>
                <w:szCs w:val="22"/>
              </w:rPr>
              <w:t xml:space="preserve"> upomnień na kwotę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2D0F2A" w:rsidP="00602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699.749,85</w:t>
            </w:r>
            <w:r w:rsidR="006025C2">
              <w:rPr>
                <w:sz w:val="24"/>
                <w:szCs w:val="24"/>
              </w:rPr>
              <w:t xml:space="preserve">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b) wystawiono </w:t>
            </w:r>
            <w:r w:rsidR="007F57F3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tytułów wykonawczych na kwotę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7F57F3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124.927,63</w:t>
            </w:r>
            <w:r w:rsidR="006025C2">
              <w:rPr>
                <w:sz w:val="24"/>
              </w:rPr>
              <w:t xml:space="preserve">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2"/>
              </w:rPr>
            </w:pP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podatek od środków transportowych od osób fizycznych:</w:t>
            </w:r>
          </w:p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- wystawiono </w:t>
            </w:r>
            <w:r w:rsidR="00EF0927">
              <w:rPr>
                <w:sz w:val="22"/>
                <w:szCs w:val="22"/>
              </w:rPr>
              <w:t>49</w:t>
            </w:r>
            <w:r>
              <w:rPr>
                <w:sz w:val="22"/>
                <w:szCs w:val="22"/>
              </w:rPr>
              <w:t xml:space="preserve">  upomnień na kwotę</w:t>
            </w:r>
          </w:p>
          <w:p w:rsidR="006025C2" w:rsidRDefault="006025C2" w:rsidP="006025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- wystawiono tytuły wykonawcze na kwotę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jc w:val="right"/>
              <w:rPr>
                <w:sz w:val="22"/>
              </w:rPr>
            </w:pPr>
          </w:p>
          <w:p w:rsidR="006025C2" w:rsidRDefault="00EF0927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189.076,72</w:t>
            </w:r>
            <w:r w:rsidR="006025C2">
              <w:rPr>
                <w:sz w:val="22"/>
              </w:rPr>
              <w:t xml:space="preserve"> zł</w:t>
            </w:r>
          </w:p>
          <w:p w:rsidR="006025C2" w:rsidRDefault="00DD6526" w:rsidP="006025C2">
            <w:pPr>
              <w:jc w:val="right"/>
              <w:rPr>
                <w:sz w:val="22"/>
              </w:rPr>
            </w:pPr>
            <w:r>
              <w:rPr>
                <w:sz w:val="22"/>
              </w:rPr>
              <w:t>52.564,00</w:t>
            </w:r>
            <w:r w:rsidR="006025C2">
              <w:rPr>
                <w:sz w:val="22"/>
              </w:rPr>
              <w:t xml:space="preserve"> zł</w:t>
            </w:r>
          </w:p>
        </w:tc>
      </w:tr>
      <w:tr w:rsidR="006025C2" w:rsidTr="00F06621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5C2" w:rsidRDefault="006025C2" w:rsidP="006025C2">
            <w:pPr>
              <w:rPr>
                <w:sz w:val="24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27" w:rsidRDefault="00EF0927" w:rsidP="00EF09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podatek od środków transportowych od osób prawnych</w:t>
            </w:r>
          </w:p>
          <w:p w:rsidR="00EF0927" w:rsidRDefault="00EF0927" w:rsidP="00EF09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- wystawiono 7  upomnień na kwotę</w:t>
            </w:r>
          </w:p>
          <w:p w:rsidR="006025C2" w:rsidRDefault="00EF0927" w:rsidP="00EF0927">
            <w:pPr>
              <w:rPr>
                <w:sz w:val="24"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526" w:rsidRDefault="00DD6526" w:rsidP="006025C2">
            <w:pPr>
              <w:jc w:val="right"/>
              <w:rPr>
                <w:sz w:val="24"/>
              </w:rPr>
            </w:pPr>
          </w:p>
          <w:p w:rsidR="006025C2" w:rsidRDefault="00EF0927" w:rsidP="006025C2">
            <w:pPr>
              <w:jc w:val="right"/>
              <w:rPr>
                <w:sz w:val="24"/>
              </w:rPr>
            </w:pPr>
            <w:r>
              <w:rPr>
                <w:sz w:val="24"/>
              </w:rPr>
              <w:t>15.930,00 zł</w:t>
            </w:r>
          </w:p>
          <w:p w:rsidR="00A273FB" w:rsidRDefault="00A273FB" w:rsidP="00DD6526">
            <w:pPr>
              <w:jc w:val="right"/>
              <w:rPr>
                <w:sz w:val="24"/>
              </w:rPr>
            </w:pPr>
          </w:p>
        </w:tc>
      </w:tr>
    </w:tbl>
    <w:p w:rsidR="00992FC5" w:rsidRDefault="00992FC5" w:rsidP="00992FC5">
      <w:pPr>
        <w:ind w:left="285"/>
        <w:jc w:val="both"/>
        <w:rPr>
          <w:sz w:val="24"/>
        </w:rPr>
      </w:pPr>
      <w:r>
        <w:rPr>
          <w:sz w:val="24"/>
        </w:rPr>
        <w:tab/>
      </w:r>
    </w:p>
    <w:p w:rsidR="00992FC5" w:rsidRDefault="00992FC5" w:rsidP="00992FC5"/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75E2E"/>
    <w:multiLevelType w:val="hybridMultilevel"/>
    <w:tmpl w:val="8020EB88"/>
    <w:lvl w:ilvl="0" w:tplc="3ED28BD8">
      <w:start w:val="1"/>
      <w:numFmt w:val="lowerRoman"/>
      <w:lvlText w:val="%1)"/>
      <w:lvlJc w:val="left"/>
      <w:pPr>
        <w:ind w:left="9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310A4B"/>
    <w:multiLevelType w:val="hybridMultilevel"/>
    <w:tmpl w:val="E6781E7C"/>
    <w:lvl w:ilvl="0" w:tplc="E0560194">
      <w:start w:val="1"/>
      <w:numFmt w:val="lowerRoman"/>
      <w:lvlText w:val="%1)"/>
      <w:lvlJc w:val="left"/>
      <w:pPr>
        <w:ind w:left="9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7923C41"/>
    <w:multiLevelType w:val="hybridMultilevel"/>
    <w:tmpl w:val="8016708A"/>
    <w:lvl w:ilvl="0" w:tplc="745C6AAA">
      <w:start w:val="1"/>
      <w:numFmt w:val="lowerLetter"/>
      <w:lvlText w:val="%1)"/>
      <w:lvlJc w:val="left"/>
      <w:pPr>
        <w:ind w:left="600" w:hanging="360"/>
      </w:pPr>
    </w:lvl>
    <w:lvl w:ilvl="1" w:tplc="04150019">
      <w:start w:val="1"/>
      <w:numFmt w:val="lowerLetter"/>
      <w:lvlText w:val="%2."/>
      <w:lvlJc w:val="left"/>
      <w:pPr>
        <w:ind w:left="1320" w:hanging="360"/>
      </w:pPr>
    </w:lvl>
    <w:lvl w:ilvl="2" w:tplc="0415001B">
      <w:start w:val="1"/>
      <w:numFmt w:val="lowerRoman"/>
      <w:lvlText w:val="%3."/>
      <w:lvlJc w:val="right"/>
      <w:pPr>
        <w:ind w:left="2040" w:hanging="180"/>
      </w:pPr>
    </w:lvl>
    <w:lvl w:ilvl="3" w:tplc="0415000F">
      <w:start w:val="1"/>
      <w:numFmt w:val="decimal"/>
      <w:lvlText w:val="%4."/>
      <w:lvlJc w:val="left"/>
      <w:pPr>
        <w:ind w:left="2760" w:hanging="360"/>
      </w:pPr>
    </w:lvl>
    <w:lvl w:ilvl="4" w:tplc="04150019">
      <w:start w:val="1"/>
      <w:numFmt w:val="lowerLetter"/>
      <w:lvlText w:val="%5."/>
      <w:lvlJc w:val="left"/>
      <w:pPr>
        <w:ind w:left="3480" w:hanging="360"/>
      </w:pPr>
    </w:lvl>
    <w:lvl w:ilvl="5" w:tplc="0415001B">
      <w:start w:val="1"/>
      <w:numFmt w:val="lowerRoman"/>
      <w:lvlText w:val="%6."/>
      <w:lvlJc w:val="right"/>
      <w:pPr>
        <w:ind w:left="4200" w:hanging="180"/>
      </w:pPr>
    </w:lvl>
    <w:lvl w:ilvl="6" w:tplc="0415000F">
      <w:start w:val="1"/>
      <w:numFmt w:val="decimal"/>
      <w:lvlText w:val="%7."/>
      <w:lvlJc w:val="left"/>
      <w:pPr>
        <w:ind w:left="4920" w:hanging="360"/>
      </w:pPr>
    </w:lvl>
    <w:lvl w:ilvl="7" w:tplc="04150019">
      <w:start w:val="1"/>
      <w:numFmt w:val="lowerLetter"/>
      <w:lvlText w:val="%8."/>
      <w:lvlJc w:val="left"/>
      <w:pPr>
        <w:ind w:left="5640" w:hanging="360"/>
      </w:pPr>
    </w:lvl>
    <w:lvl w:ilvl="8" w:tplc="0415001B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77210692"/>
    <w:multiLevelType w:val="hybridMultilevel"/>
    <w:tmpl w:val="BF5236BC"/>
    <w:lvl w:ilvl="0" w:tplc="5838EA5E">
      <w:start w:val="1"/>
      <w:numFmt w:val="lowerRoman"/>
      <w:lvlText w:val="%1)"/>
      <w:lvlJc w:val="left"/>
      <w:pPr>
        <w:ind w:left="9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C5"/>
    <w:rsid w:val="00034322"/>
    <w:rsid w:val="00102BDB"/>
    <w:rsid w:val="00144982"/>
    <w:rsid w:val="00192FD6"/>
    <w:rsid w:val="002736BB"/>
    <w:rsid w:val="002A5994"/>
    <w:rsid w:val="002B4D46"/>
    <w:rsid w:val="002D0F2A"/>
    <w:rsid w:val="004D1BFF"/>
    <w:rsid w:val="006025C2"/>
    <w:rsid w:val="00630EED"/>
    <w:rsid w:val="006C593D"/>
    <w:rsid w:val="00764DA0"/>
    <w:rsid w:val="007F57F3"/>
    <w:rsid w:val="00990814"/>
    <w:rsid w:val="00992FC5"/>
    <w:rsid w:val="009B124D"/>
    <w:rsid w:val="00A273FB"/>
    <w:rsid w:val="00A42ED0"/>
    <w:rsid w:val="00AB4429"/>
    <w:rsid w:val="00AC54E2"/>
    <w:rsid w:val="00AD7696"/>
    <w:rsid w:val="00B1293A"/>
    <w:rsid w:val="00BA1716"/>
    <w:rsid w:val="00BB2A9C"/>
    <w:rsid w:val="00C76669"/>
    <w:rsid w:val="00C768A8"/>
    <w:rsid w:val="00C9409A"/>
    <w:rsid w:val="00CB7486"/>
    <w:rsid w:val="00CE5503"/>
    <w:rsid w:val="00CF795D"/>
    <w:rsid w:val="00D452F1"/>
    <w:rsid w:val="00D45C3B"/>
    <w:rsid w:val="00DD6526"/>
    <w:rsid w:val="00DE338A"/>
    <w:rsid w:val="00EF0927"/>
    <w:rsid w:val="00F06621"/>
    <w:rsid w:val="00F10B9C"/>
    <w:rsid w:val="00FA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104B"/>
  <w15:chartTrackingRefBased/>
  <w15:docId w15:val="{744252EF-6E4A-41D2-99D3-F87F3839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92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FC5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FC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unhideWhenUsed/>
    <w:rsid w:val="00992F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992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D0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wydran.marcelina@outlook.com</cp:lastModifiedBy>
  <cp:revision>6</cp:revision>
  <dcterms:created xsi:type="dcterms:W3CDTF">2017-03-14T12:25:00Z</dcterms:created>
  <dcterms:modified xsi:type="dcterms:W3CDTF">2017-03-22T09:17:00Z</dcterms:modified>
</cp:coreProperties>
</file>