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7B3" w:rsidRPr="00FE72C0" w:rsidRDefault="002817B3" w:rsidP="002817B3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  <w:bookmarkStart w:id="0" w:name="_GoBack"/>
      <w:bookmarkEnd w:id="0"/>
    </w:p>
    <w:p w:rsidR="002817B3" w:rsidRPr="00FE72C0" w:rsidRDefault="002817B3" w:rsidP="002817B3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 w:rsidRPr="00FE72C0">
        <w:rPr>
          <w:rFonts w:eastAsia="Times New Roman" w:cs="Calibri"/>
          <w:szCs w:val="32"/>
          <w:lang w:eastAsia="pl-PL"/>
        </w:rPr>
        <w:t>Nowa Wieś Wielka, 19</w:t>
      </w:r>
      <w:r>
        <w:rPr>
          <w:rFonts w:eastAsia="Times New Roman" w:cs="Calibri"/>
          <w:szCs w:val="32"/>
          <w:lang w:eastAsia="pl-PL"/>
        </w:rPr>
        <w:t xml:space="preserve"> września </w:t>
      </w:r>
      <w:r w:rsidRPr="00FE72C0">
        <w:rPr>
          <w:rFonts w:eastAsia="Times New Roman" w:cs="Calibri"/>
          <w:szCs w:val="32"/>
          <w:lang w:eastAsia="pl-PL"/>
        </w:rPr>
        <w:t>2018 r.</w:t>
      </w:r>
    </w:p>
    <w:p w:rsidR="002817B3" w:rsidRPr="00FE72C0" w:rsidRDefault="002817B3" w:rsidP="002817B3">
      <w:pPr>
        <w:spacing w:after="0" w:line="240" w:lineRule="auto"/>
        <w:rPr>
          <w:rFonts w:eastAsia="Times New Roman" w:cs="Calibri"/>
          <w:bCs/>
          <w:lang w:eastAsia="pl-PL"/>
        </w:rPr>
      </w:pPr>
      <w:r w:rsidRPr="00FE72C0">
        <w:rPr>
          <w:rFonts w:eastAsia="Times New Roman" w:cs="Calibri"/>
          <w:bCs/>
          <w:szCs w:val="32"/>
          <w:lang w:eastAsia="pl-PL"/>
        </w:rPr>
        <w:t>RGG-I.6721.2.2017</w:t>
      </w:r>
    </w:p>
    <w:p w:rsidR="002817B3" w:rsidRPr="00FE72C0" w:rsidRDefault="002817B3" w:rsidP="002817B3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2817B3" w:rsidRPr="00FE72C0" w:rsidRDefault="002817B3" w:rsidP="002817B3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2817B3" w:rsidRPr="00FE72C0" w:rsidRDefault="002817B3" w:rsidP="002817B3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2817B3" w:rsidRPr="00FE72C0" w:rsidRDefault="002817B3" w:rsidP="002817B3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 w:rsidRPr="00FE72C0">
        <w:rPr>
          <w:rFonts w:eastAsia="Times New Roman" w:cs="Calibri"/>
          <w:b/>
          <w:bCs/>
          <w:lang w:eastAsia="pl-PL"/>
        </w:rPr>
        <w:t>OGŁOSZENIE</w:t>
      </w:r>
    </w:p>
    <w:p w:rsidR="002817B3" w:rsidRPr="00FE72C0" w:rsidRDefault="002817B3" w:rsidP="002817B3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FE72C0">
        <w:rPr>
          <w:rFonts w:eastAsia="Times New Roman" w:cs="Calibri"/>
          <w:b/>
          <w:bCs/>
          <w:lang w:eastAsia="pl-PL"/>
        </w:rPr>
        <w:t>WÓJTA GMINY NOWA WIEŚ WIELKA</w:t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 w:rsidRPr="00FE72C0"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 w:rsidRPr="00FE72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dla obszarów w Brzozie, Kobylarni, Prądocinie i Nowej Wsi Wielkiej</w:t>
      </w:r>
    </w:p>
    <w:p w:rsidR="002817B3" w:rsidRPr="00FE72C0" w:rsidRDefault="002817B3" w:rsidP="002817B3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 w:rsidRPr="00FE72C0">
        <w:rPr>
          <w:rFonts w:eastAsia="Times New Roman" w:cs="Calibri"/>
          <w:lang w:eastAsia="pl-PL"/>
        </w:rPr>
        <w:tab/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FE72C0">
        <w:rPr>
          <w:rFonts w:eastAsia="Times New Roman" w:cs="Calibri"/>
          <w:szCs w:val="20"/>
          <w:lang w:eastAsia="pl-PL"/>
        </w:rPr>
        <w:t xml:space="preserve">Na podstawie art. 17 pkt 9 ustawy z dnia 27 marca 2003 r. o planowaniu i zagospodarowaniu przestrzennym (Dz. U. 2017 poz. 1073 ze zm., tekst jednolity) oraz art. 39 ust. 1 ustawy z dnia 3 października 2008 r. o udostępnianiu informacji o środowisku i jego ochronie, udziale społeczeństwa w </w:t>
      </w:r>
      <w:r w:rsidRPr="00FE72C0">
        <w:rPr>
          <w:rFonts w:eastAsia="Times New Roman" w:cs="Calibri"/>
          <w:lang w:eastAsia="pl-PL"/>
        </w:rPr>
        <w:t>ochronie środowiska oraz o ocenach oddziaływania na środowisko (Dz. U. 2017 poz. 1405 ze zm., tekst jednolity) w związku z uchwałą Nr XXII/166/16 Rady Gminy Nowa Wieś Wielka z dnia 20 października 2016 r. w sprawie przystąpienia do sporządzenia miejscowego planu zagospodarowania przestrzennego dla obszarów w Brzozie, Kobylarni, Prądocinie i Nowej Wsi Wielkiej, zmienionej uchwałą Nr XXXVI/278/18 Rady Gminy Nowa Wieś Wielka z dnia 8 lutego 2018 r.</w:t>
      </w:r>
      <w:r>
        <w:rPr>
          <w:rFonts w:eastAsia="Times New Roman" w:cs="Calibri"/>
          <w:lang w:eastAsia="pl-PL"/>
        </w:rPr>
        <w:t xml:space="preserve"> oraz </w:t>
      </w:r>
      <w:r w:rsidRPr="00FE72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rozstrzygnięciem nadzorczym Wojewody Kujawsko-Pomorskiego nr 65/2018 z dnia 27 czerwca 2018 r. </w:t>
      </w:r>
      <w:r w:rsidRPr="00FE72C0">
        <w:rPr>
          <w:rFonts w:eastAsia="Times New Roman" w:cs="Calibri"/>
          <w:lang w:eastAsia="pl-PL"/>
        </w:rPr>
        <w:t>zawiadamiam o wyłożeniu do publicznego wglądu projektu miejscowego planu zagospodarowania przestrzennego dla obszarów w Brzozie, Kobylarni, Prądocinie i Nowej Wsi Wielkiej</w:t>
      </w:r>
      <w:r>
        <w:rPr>
          <w:rFonts w:eastAsia="Times New Roman" w:cs="Calibri"/>
          <w:lang w:eastAsia="pl-PL"/>
        </w:rPr>
        <w:t xml:space="preserve"> (dotyczy 2 obszarów w Brzozie)</w:t>
      </w:r>
      <w:r w:rsidRPr="00FE72C0">
        <w:rPr>
          <w:rFonts w:eastAsia="Times New Roman" w:cs="Calibri"/>
          <w:lang w:eastAsia="pl-PL"/>
        </w:rPr>
        <w:t xml:space="preserve"> wraz z prognozą od</w:t>
      </w:r>
      <w:r w:rsidRPr="00FE72C0">
        <w:rPr>
          <w:rFonts w:eastAsia="Times New Roman" w:cs="Calibri"/>
          <w:szCs w:val="20"/>
          <w:lang w:eastAsia="pl-PL"/>
        </w:rPr>
        <w:t xml:space="preserve">działywania na środowisko w dniach </w:t>
      </w:r>
      <w:r w:rsidRPr="00FE72C0">
        <w:rPr>
          <w:rFonts w:eastAsia="Times New Roman" w:cs="Calibri"/>
          <w:b/>
          <w:bCs/>
          <w:szCs w:val="20"/>
          <w:lang w:eastAsia="pl-PL"/>
        </w:rPr>
        <w:t xml:space="preserve">od 1 </w:t>
      </w:r>
      <w:r>
        <w:rPr>
          <w:rFonts w:eastAsia="Times New Roman" w:cs="Calibri"/>
          <w:b/>
          <w:bCs/>
          <w:szCs w:val="20"/>
          <w:lang w:eastAsia="pl-PL"/>
        </w:rPr>
        <w:t xml:space="preserve">października </w:t>
      </w:r>
      <w:r w:rsidRPr="00FE72C0">
        <w:rPr>
          <w:rFonts w:eastAsia="Times New Roman" w:cs="Calibri"/>
          <w:b/>
          <w:bCs/>
          <w:szCs w:val="20"/>
          <w:lang w:eastAsia="pl-PL"/>
        </w:rPr>
        <w:t xml:space="preserve">2018 r. </w:t>
      </w:r>
      <w:r>
        <w:rPr>
          <w:rFonts w:eastAsia="Times New Roman" w:cs="Calibri"/>
          <w:b/>
          <w:bCs/>
          <w:szCs w:val="20"/>
          <w:lang w:eastAsia="pl-PL"/>
        </w:rPr>
        <w:t xml:space="preserve">do 23 października </w:t>
      </w:r>
      <w:r w:rsidRPr="00FE72C0">
        <w:rPr>
          <w:rFonts w:eastAsia="Times New Roman" w:cs="Calibri"/>
          <w:b/>
          <w:bCs/>
          <w:szCs w:val="20"/>
          <w:lang w:eastAsia="pl-PL"/>
        </w:rPr>
        <w:t>2018 r.</w:t>
      </w:r>
      <w:r w:rsidRPr="00FE72C0">
        <w:rPr>
          <w:rFonts w:eastAsia="Times New Roman" w:cs="Calibri"/>
          <w:szCs w:val="20"/>
          <w:lang w:eastAsia="pl-PL"/>
        </w:rPr>
        <w:t xml:space="preserve"> w siedzibie </w:t>
      </w:r>
      <w:r w:rsidRPr="00FE72C0"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 w:rsidRPr="00FE72C0">
        <w:rPr>
          <w:rFonts w:eastAsia="Times New Roman" w:cs="Calibri"/>
          <w:szCs w:val="20"/>
          <w:lang w:eastAsia="pl-PL"/>
        </w:rPr>
        <w:t xml:space="preserve">. </w:t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FE72C0">
        <w:rPr>
          <w:rFonts w:eastAsia="Times New Roman" w:cs="Calibri"/>
          <w:szCs w:val="20"/>
          <w:lang w:eastAsia="pl-PL"/>
        </w:rPr>
        <w:t xml:space="preserve">Dyskusja </w:t>
      </w:r>
      <w:r w:rsidRPr="00FE72C0">
        <w:rPr>
          <w:rFonts w:eastAsia="Times New Roman" w:cs="Calibri"/>
          <w:lang w:eastAsia="pl-PL"/>
        </w:rPr>
        <w:t>publiczna nad przyjętymi w projekcie planu miejscowego rozwiązaniami odbędzie się w dniu</w:t>
      </w:r>
      <w:r w:rsidRPr="00FE72C0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9</w:t>
      </w:r>
      <w:r w:rsidRPr="00FE72C0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 xml:space="preserve">października </w:t>
      </w:r>
      <w:r w:rsidRPr="00FE72C0">
        <w:rPr>
          <w:rFonts w:eastAsia="Times New Roman" w:cs="Calibri"/>
          <w:b/>
          <w:lang w:eastAsia="pl-PL"/>
        </w:rPr>
        <w:t xml:space="preserve">2018 </w:t>
      </w:r>
      <w:r w:rsidRPr="00FE72C0">
        <w:rPr>
          <w:rFonts w:eastAsia="Times New Roman" w:cs="Calibri"/>
          <w:b/>
          <w:bCs/>
          <w:lang w:eastAsia="pl-PL"/>
        </w:rPr>
        <w:t>r. o godz. 10.00</w:t>
      </w:r>
      <w:r w:rsidRPr="00FE72C0"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FE72C0"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 (Dz. U. 2017 poz. 1073, ze zm., tekst jednolity), osoby fizyczne i prawne oraz jednostki organizacyjne nieposiadające osobowości prawnej mogą wnosić uwagi do projektu </w:t>
      </w:r>
      <w:r w:rsidRPr="00FE72C0">
        <w:rPr>
          <w:rFonts w:eastAsia="Times New Roman" w:cs="Calibri"/>
          <w:lang w:eastAsia="pl-PL"/>
        </w:rPr>
        <w:t xml:space="preserve">planu miejscowego. </w:t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FE72C0"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 (Dz. U. 2017 poz. 1405, ze zm</w:t>
      </w:r>
      <w:r w:rsidRPr="00FE72C0">
        <w:rPr>
          <w:rFonts w:eastAsia="Times New Roman" w:cs="Calibri"/>
          <w:lang w:eastAsia="pl-PL"/>
        </w:rPr>
        <w:t>., tekst jednolity), w związku z postępowaniem w sprawie strategicznej oceny oddziaływania na środowisko informuję, że zainteresowani mogą zapoznać się z niezbędną dokumentacją w siedzibie Urzędu Gminy Nowa Wieś Wielka, ul. Ogrodowa 2, 86-060 Nowa Wieś Wielka, oraz składać uwagi do wyżej wymienionej prognozy i postępowania w jej sprawie.</w:t>
      </w: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17B3" w:rsidRPr="00FE72C0" w:rsidRDefault="002817B3" w:rsidP="002817B3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FE72C0"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</w:t>
      </w:r>
      <w:r>
        <w:rPr>
          <w:rFonts w:eastAsia="Times New Roman" w:cs="Calibri"/>
          <w:lang w:eastAsia="pl-PL"/>
        </w:rPr>
        <w:t>.ladzinski</w:t>
      </w:r>
      <w:r w:rsidRPr="00FE72C0">
        <w:rPr>
          <w:rFonts w:eastAsia="Times New Roman" w:cs="Calibri"/>
          <w:lang w:eastAsia="pl-PL"/>
        </w:rPr>
        <w:t>@nowawieswielka.pl z podaniem imienia i nazwiska lub nazwy jednostki organizacyjnej i adresu, oznaczenia nieruchomości, której uwaga dotyczy</w:t>
      </w:r>
      <w:r w:rsidRPr="00FE72C0"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 w:rsidRPr="00FE72C0">
        <w:rPr>
          <w:rFonts w:eastAsia="Times New Roman" w:cs="Calibri"/>
          <w:b/>
          <w:bCs/>
          <w:szCs w:val="20"/>
          <w:lang w:eastAsia="pl-PL"/>
        </w:rPr>
        <w:t>1</w:t>
      </w:r>
      <w:r>
        <w:rPr>
          <w:rFonts w:eastAsia="Times New Roman" w:cs="Calibri"/>
          <w:b/>
          <w:bCs/>
          <w:szCs w:val="20"/>
          <w:lang w:eastAsia="pl-PL"/>
        </w:rPr>
        <w:t>0 listopada</w:t>
      </w:r>
      <w:r w:rsidRPr="00FE72C0">
        <w:rPr>
          <w:rFonts w:eastAsia="Times New Roman" w:cs="Calibri"/>
          <w:b/>
          <w:bCs/>
          <w:szCs w:val="20"/>
          <w:lang w:eastAsia="pl-PL"/>
        </w:rPr>
        <w:t> 2018 r.</w:t>
      </w:r>
    </w:p>
    <w:p w:rsidR="00FF0520" w:rsidRDefault="00FF0520"/>
    <w:sectPr w:rsidR="00FF0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7B3"/>
    <w:rsid w:val="002817B3"/>
    <w:rsid w:val="00BE256B"/>
    <w:rsid w:val="00FF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0970C5-115F-4C06-A153-1E89A8EE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817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dcterms:created xsi:type="dcterms:W3CDTF">2018-09-19T11:14:00Z</dcterms:created>
  <dcterms:modified xsi:type="dcterms:W3CDTF">2018-09-19T11:14:00Z</dcterms:modified>
</cp:coreProperties>
</file>