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11BF" w:rsidRDefault="006220CD" w:rsidP="00D511BF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Nowa Wieś Wielka, dnia </w:t>
      </w:r>
      <w:r w:rsidR="00A66AC8">
        <w:rPr>
          <w:rFonts w:ascii="Times New Roman" w:hAnsi="Times New Roman" w:cs="Times New Roman"/>
        </w:rPr>
        <w:t>4 lutego</w:t>
      </w:r>
      <w:r>
        <w:rPr>
          <w:rFonts w:ascii="Times New Roman" w:hAnsi="Times New Roman" w:cs="Times New Roman"/>
        </w:rPr>
        <w:t xml:space="preserve"> </w:t>
      </w:r>
      <w:r w:rsidR="00D511BF" w:rsidRPr="00402C87">
        <w:rPr>
          <w:rFonts w:ascii="Times New Roman" w:hAnsi="Times New Roman" w:cs="Times New Roman"/>
        </w:rPr>
        <w:t>20</w:t>
      </w:r>
      <w:r>
        <w:rPr>
          <w:rFonts w:ascii="Times New Roman" w:hAnsi="Times New Roman" w:cs="Times New Roman"/>
        </w:rPr>
        <w:t>20</w:t>
      </w:r>
      <w:r w:rsidR="00D511BF" w:rsidRPr="00402C87">
        <w:rPr>
          <w:rFonts w:ascii="Times New Roman" w:hAnsi="Times New Roman" w:cs="Times New Roman"/>
        </w:rPr>
        <w:t xml:space="preserve"> r.</w:t>
      </w:r>
    </w:p>
    <w:p w:rsidR="00301FA2" w:rsidRDefault="00301FA2" w:rsidP="00301FA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RO-II.0711.18.2019</w:t>
      </w:r>
      <w:bookmarkStart w:id="0" w:name="_GoBack"/>
      <w:bookmarkEnd w:id="0"/>
    </w:p>
    <w:tbl>
      <w:tblPr>
        <w:tblW w:w="8475" w:type="dxa"/>
        <w:jc w:val="center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75"/>
      </w:tblGrid>
      <w:tr w:rsidR="00D511BF" w:rsidRPr="00280C07" w:rsidTr="00BA20E4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6220CD" w:rsidRDefault="006220CD" w:rsidP="00BA20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:rsidR="00305958" w:rsidRDefault="00D511BF" w:rsidP="003059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                                                       W</w:t>
            </w:r>
            <w:r w:rsidR="003059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OJEWÓDZKI SĄD ADMINISTRACYJNY </w:t>
            </w:r>
          </w:p>
          <w:p w:rsidR="00D511BF" w:rsidRPr="00280C07" w:rsidRDefault="00305958" w:rsidP="003059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                                                       W BYDGOSZCZY</w:t>
            </w:r>
          </w:p>
        </w:tc>
      </w:tr>
      <w:tr w:rsidR="00D511BF" w:rsidRPr="00280C07" w:rsidTr="00BA20E4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305958" w:rsidRDefault="00305958" w:rsidP="00BA20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                                                       WYDZIAŁ II</w:t>
            </w:r>
            <w:r w:rsidR="00D511BF" w:rsidRPr="00280C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                                                </w:t>
            </w:r>
            <w:r w:rsidR="00D511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      </w:t>
            </w:r>
          </w:p>
          <w:p w:rsidR="00D511BF" w:rsidRPr="00280C07" w:rsidRDefault="00305958" w:rsidP="00BA20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                                                       </w:t>
            </w:r>
            <w:r w:rsidR="00D511BF" w:rsidRPr="00280C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ul. </w:t>
            </w:r>
            <w:r w:rsidR="00D511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Jana Kazimierza 5</w:t>
            </w:r>
          </w:p>
          <w:p w:rsidR="00D511BF" w:rsidRPr="00280C07" w:rsidRDefault="00D511BF" w:rsidP="00BA20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80C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                                               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      </w:t>
            </w:r>
            <w:r w:rsidRPr="00280C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85-0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35</w:t>
            </w:r>
            <w:r w:rsidRPr="00280C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Bydgoszcz  </w:t>
            </w:r>
          </w:p>
        </w:tc>
      </w:tr>
      <w:tr w:rsidR="00D511BF" w:rsidRPr="00280C07" w:rsidTr="00BA20E4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D511BF" w:rsidRPr="00280C07" w:rsidRDefault="00D511BF" w:rsidP="00BA20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D511BF" w:rsidRPr="00280C07" w:rsidTr="00BA20E4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D511BF" w:rsidRPr="00280C07" w:rsidRDefault="00D511BF" w:rsidP="00BA20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</w:tbl>
    <w:p w:rsidR="006220CD" w:rsidRDefault="00D511BF" w:rsidP="00D511BF">
      <w:pPr>
        <w:spacing w:after="0" w:line="240" w:lineRule="auto"/>
        <w:ind w:left="2832" w:firstLine="708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Skarżący: </w:t>
      </w:r>
      <w:r w:rsidR="006220C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</w:t>
      </w:r>
      <w:r w:rsidR="006220C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kurator Rejonowy Prokuratury     </w:t>
      </w:r>
    </w:p>
    <w:p w:rsidR="00D511BF" w:rsidRPr="00790F03" w:rsidRDefault="006220CD" w:rsidP="00D511BF">
      <w:pPr>
        <w:spacing w:after="0" w:line="240" w:lineRule="auto"/>
        <w:ind w:left="2832" w:firstLine="708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Rejonowej Bydgoszcz-Południe</w:t>
      </w:r>
      <w:r w:rsidR="00D511B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,</w:t>
      </w:r>
    </w:p>
    <w:p w:rsidR="00D511BF" w:rsidRDefault="00D511BF" w:rsidP="00D511BF">
      <w:pPr>
        <w:spacing w:after="0" w:line="240" w:lineRule="auto"/>
        <w:ind w:left="2832" w:firstLine="708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511BF" w:rsidRDefault="00D511BF" w:rsidP="00D511BF">
      <w:pPr>
        <w:spacing w:after="0" w:line="240" w:lineRule="auto"/>
        <w:ind w:left="2832"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Organ: </w:t>
      </w:r>
      <w:r w:rsidR="006220CD">
        <w:rPr>
          <w:rFonts w:ascii="Times New Roman" w:eastAsia="Times New Roman" w:hAnsi="Times New Roman" w:cs="Times New Roman"/>
          <w:sz w:val="24"/>
          <w:szCs w:val="24"/>
          <w:lang w:eastAsia="pl-PL"/>
        </w:rPr>
        <w:t>Rada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Gminy Nowa Wieś Wielka.</w:t>
      </w:r>
    </w:p>
    <w:p w:rsidR="00D511BF" w:rsidRPr="00FE46FC" w:rsidRDefault="00FE46FC" w:rsidP="00FE46F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E46FC">
        <w:rPr>
          <w:rFonts w:ascii="Times New Roman" w:hAnsi="Times New Roman" w:cs="Times New Roman"/>
          <w:b/>
          <w:sz w:val="24"/>
          <w:szCs w:val="24"/>
        </w:rPr>
        <w:t>II DK/</w:t>
      </w:r>
      <w:proofErr w:type="spellStart"/>
      <w:r w:rsidRPr="00FE46FC">
        <w:rPr>
          <w:rFonts w:ascii="Times New Roman" w:hAnsi="Times New Roman" w:cs="Times New Roman"/>
          <w:b/>
          <w:sz w:val="24"/>
          <w:szCs w:val="24"/>
        </w:rPr>
        <w:t>Bd</w:t>
      </w:r>
      <w:proofErr w:type="spellEnd"/>
      <w:r w:rsidRPr="00FE46FC">
        <w:rPr>
          <w:rFonts w:ascii="Times New Roman" w:hAnsi="Times New Roman" w:cs="Times New Roman"/>
          <w:b/>
          <w:sz w:val="24"/>
          <w:szCs w:val="24"/>
        </w:rPr>
        <w:t xml:space="preserve"> 76/19</w:t>
      </w:r>
    </w:p>
    <w:p w:rsidR="00D511BF" w:rsidRDefault="00D511BF" w:rsidP="00D511BF">
      <w:pPr>
        <w:spacing w:after="0" w:line="240" w:lineRule="auto"/>
        <w:ind w:left="2832" w:firstLine="708"/>
      </w:pPr>
    </w:p>
    <w:p w:rsidR="00FE46FC" w:rsidRDefault="00FE46FC" w:rsidP="00D511BF">
      <w:pPr>
        <w:spacing w:after="0" w:line="240" w:lineRule="auto"/>
        <w:ind w:left="2832" w:firstLine="708"/>
        <w:rPr>
          <w:rFonts w:ascii="Times New Roman" w:hAnsi="Times New Roman" w:cs="Times New Roman"/>
          <w:b/>
          <w:sz w:val="24"/>
          <w:szCs w:val="24"/>
        </w:rPr>
      </w:pPr>
    </w:p>
    <w:p w:rsidR="00D511BF" w:rsidRDefault="00D511BF" w:rsidP="00D511BF">
      <w:pPr>
        <w:spacing w:after="0" w:line="240" w:lineRule="auto"/>
        <w:ind w:left="2832" w:firstLine="708"/>
        <w:rPr>
          <w:rFonts w:ascii="Times New Roman" w:hAnsi="Times New Roman" w:cs="Times New Roman"/>
          <w:b/>
          <w:sz w:val="24"/>
          <w:szCs w:val="24"/>
        </w:rPr>
      </w:pPr>
      <w:r w:rsidRPr="00790F03">
        <w:rPr>
          <w:rFonts w:ascii="Times New Roman" w:hAnsi="Times New Roman" w:cs="Times New Roman"/>
          <w:b/>
          <w:sz w:val="24"/>
          <w:szCs w:val="24"/>
        </w:rPr>
        <w:t>Odpowiedź na skargę</w:t>
      </w:r>
    </w:p>
    <w:p w:rsidR="00D511BF" w:rsidRDefault="00D511BF" w:rsidP="006220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47F3">
        <w:rPr>
          <w:rFonts w:ascii="Times New Roman" w:hAnsi="Times New Roman" w:cs="Times New Roman"/>
          <w:sz w:val="24"/>
          <w:szCs w:val="24"/>
        </w:rPr>
        <w:t>Zgodnie z art. 54 § 1 i 2 ustawy z dnia 30 sierpnia 2002 r. – Prawo o postępowaniu przed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8D47F3">
        <w:rPr>
          <w:rFonts w:ascii="Times New Roman" w:hAnsi="Times New Roman" w:cs="Times New Roman"/>
          <w:sz w:val="24"/>
          <w:szCs w:val="24"/>
        </w:rPr>
        <w:t>sądami administracyjnymi (Dz.U. z 201</w:t>
      </w:r>
      <w:r w:rsidR="006220CD">
        <w:rPr>
          <w:rFonts w:ascii="Times New Roman" w:hAnsi="Times New Roman" w:cs="Times New Roman"/>
          <w:sz w:val="24"/>
          <w:szCs w:val="24"/>
        </w:rPr>
        <w:t>9</w:t>
      </w:r>
      <w:r w:rsidRPr="008D47F3">
        <w:rPr>
          <w:rFonts w:ascii="Times New Roman" w:hAnsi="Times New Roman" w:cs="Times New Roman"/>
          <w:sz w:val="24"/>
          <w:szCs w:val="24"/>
        </w:rPr>
        <w:t xml:space="preserve"> r. poz. </w:t>
      </w:r>
      <w:r w:rsidR="006220CD">
        <w:rPr>
          <w:rFonts w:ascii="Times New Roman" w:hAnsi="Times New Roman" w:cs="Times New Roman"/>
          <w:sz w:val="24"/>
          <w:szCs w:val="24"/>
        </w:rPr>
        <w:t>2</w:t>
      </w:r>
      <w:r w:rsidRPr="008D47F3">
        <w:rPr>
          <w:rFonts w:ascii="Times New Roman" w:hAnsi="Times New Roman" w:cs="Times New Roman"/>
          <w:sz w:val="24"/>
          <w:szCs w:val="24"/>
        </w:rPr>
        <w:t>32</w:t>
      </w:r>
      <w:r w:rsidR="006220CD">
        <w:rPr>
          <w:rFonts w:ascii="Times New Roman" w:hAnsi="Times New Roman" w:cs="Times New Roman"/>
          <w:sz w:val="24"/>
          <w:szCs w:val="24"/>
        </w:rPr>
        <w:t>5</w:t>
      </w:r>
      <w:r w:rsidRPr="008D47F3">
        <w:rPr>
          <w:rFonts w:ascii="Times New Roman" w:hAnsi="Times New Roman" w:cs="Times New Roman"/>
          <w:sz w:val="24"/>
          <w:szCs w:val="24"/>
        </w:rPr>
        <w:t>),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220CD">
        <w:rPr>
          <w:rFonts w:ascii="Times New Roman" w:hAnsi="Times New Roman" w:cs="Times New Roman"/>
          <w:sz w:val="24"/>
          <w:szCs w:val="24"/>
        </w:rPr>
        <w:t xml:space="preserve">przekazuje się </w:t>
      </w:r>
      <w:r w:rsidRPr="008D47F3">
        <w:rPr>
          <w:rFonts w:ascii="Times New Roman" w:hAnsi="Times New Roman" w:cs="Times New Roman"/>
          <w:sz w:val="24"/>
          <w:szCs w:val="24"/>
        </w:rPr>
        <w:t>skargę s</w:t>
      </w:r>
      <w:r w:rsidRPr="008D47F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karżącego</w:t>
      </w:r>
      <w:r w:rsidRPr="008D47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6220C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Prokuratora Rejonowego Prokuratury Rejonowej Bydgoszcz-Południe</w:t>
      </w:r>
      <w:r w:rsidR="006220CD" w:rsidRPr="008D47F3">
        <w:rPr>
          <w:rFonts w:ascii="Times New Roman" w:hAnsi="Times New Roman" w:cs="Times New Roman"/>
          <w:sz w:val="24"/>
          <w:szCs w:val="24"/>
        </w:rPr>
        <w:t xml:space="preserve"> </w:t>
      </w:r>
      <w:r w:rsidRPr="008D47F3">
        <w:rPr>
          <w:rFonts w:ascii="Times New Roman" w:hAnsi="Times New Roman" w:cs="Times New Roman"/>
          <w:sz w:val="24"/>
          <w:szCs w:val="24"/>
        </w:rPr>
        <w:t>wraz</w:t>
      </w:r>
      <w:r w:rsidR="000162C8">
        <w:rPr>
          <w:rFonts w:ascii="Times New Roman" w:hAnsi="Times New Roman" w:cs="Times New Roman"/>
          <w:sz w:val="24"/>
          <w:szCs w:val="24"/>
        </w:rPr>
        <w:t> </w:t>
      </w:r>
      <w:r w:rsidRPr="008D47F3">
        <w:rPr>
          <w:rFonts w:ascii="Times New Roman" w:hAnsi="Times New Roman" w:cs="Times New Roman"/>
          <w:sz w:val="24"/>
          <w:szCs w:val="24"/>
        </w:rPr>
        <w:t>z</w:t>
      </w:r>
      <w:r w:rsidR="000162C8">
        <w:rPr>
          <w:rFonts w:ascii="Times New Roman" w:hAnsi="Times New Roman" w:cs="Times New Roman"/>
          <w:sz w:val="24"/>
          <w:szCs w:val="24"/>
        </w:rPr>
        <w:t> </w:t>
      </w:r>
      <w:r w:rsidRPr="008D47F3">
        <w:rPr>
          <w:rFonts w:ascii="Times New Roman" w:hAnsi="Times New Roman" w:cs="Times New Roman"/>
          <w:sz w:val="24"/>
          <w:szCs w:val="24"/>
        </w:rPr>
        <w:t xml:space="preserve">aktami sprawy i niniejszą odpowiedzią </w:t>
      </w:r>
      <w:r w:rsidR="006220CD">
        <w:rPr>
          <w:rFonts w:ascii="Times New Roman" w:hAnsi="Times New Roman" w:cs="Times New Roman"/>
          <w:sz w:val="24"/>
          <w:szCs w:val="24"/>
        </w:rPr>
        <w:t xml:space="preserve">na skargę, </w:t>
      </w:r>
      <w:r w:rsidRPr="008D47F3">
        <w:rPr>
          <w:rFonts w:ascii="Times New Roman" w:hAnsi="Times New Roman" w:cs="Times New Roman"/>
          <w:sz w:val="24"/>
          <w:szCs w:val="24"/>
        </w:rPr>
        <w:t>w terminie trzydziestu dni od dnia jej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8D47F3">
        <w:rPr>
          <w:rFonts w:ascii="Times New Roman" w:hAnsi="Times New Roman" w:cs="Times New Roman"/>
          <w:sz w:val="24"/>
          <w:szCs w:val="24"/>
        </w:rPr>
        <w:t xml:space="preserve">otrzymania, tj. dnia </w:t>
      </w:r>
      <w:r w:rsidR="006220CD">
        <w:rPr>
          <w:rFonts w:ascii="Times New Roman" w:hAnsi="Times New Roman" w:cs="Times New Roman"/>
          <w:sz w:val="24"/>
          <w:szCs w:val="24"/>
        </w:rPr>
        <w:t>3</w:t>
      </w:r>
      <w:r w:rsidRPr="008D47F3">
        <w:rPr>
          <w:rFonts w:ascii="Times New Roman" w:hAnsi="Times New Roman" w:cs="Times New Roman"/>
          <w:sz w:val="24"/>
          <w:szCs w:val="24"/>
        </w:rPr>
        <w:t xml:space="preserve">0 </w:t>
      </w:r>
      <w:r w:rsidR="006220CD">
        <w:rPr>
          <w:rFonts w:ascii="Times New Roman" w:hAnsi="Times New Roman" w:cs="Times New Roman"/>
          <w:sz w:val="24"/>
          <w:szCs w:val="24"/>
        </w:rPr>
        <w:t xml:space="preserve">grudnia </w:t>
      </w:r>
      <w:r w:rsidRPr="008D47F3">
        <w:rPr>
          <w:rFonts w:ascii="Times New Roman" w:hAnsi="Times New Roman" w:cs="Times New Roman"/>
          <w:sz w:val="24"/>
          <w:szCs w:val="24"/>
        </w:rPr>
        <w:t>201</w:t>
      </w:r>
      <w:r w:rsidR="006220CD">
        <w:rPr>
          <w:rFonts w:ascii="Times New Roman" w:hAnsi="Times New Roman" w:cs="Times New Roman"/>
          <w:sz w:val="24"/>
          <w:szCs w:val="24"/>
        </w:rPr>
        <w:t>9</w:t>
      </w:r>
      <w:r w:rsidRPr="008D47F3">
        <w:rPr>
          <w:rFonts w:ascii="Times New Roman" w:hAnsi="Times New Roman" w:cs="Times New Roman"/>
          <w:sz w:val="24"/>
          <w:szCs w:val="24"/>
        </w:rPr>
        <w:t xml:space="preserve"> r. </w:t>
      </w:r>
    </w:p>
    <w:p w:rsidR="00D511BF" w:rsidRDefault="006220CD" w:rsidP="006220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Rada </w:t>
      </w:r>
      <w:r w:rsidR="00D511BF" w:rsidRPr="008D47F3">
        <w:rPr>
          <w:rFonts w:ascii="Times New Roman" w:hAnsi="Times New Roman" w:cs="Times New Roman"/>
          <w:sz w:val="24"/>
          <w:szCs w:val="24"/>
        </w:rPr>
        <w:t xml:space="preserve">Gminy </w:t>
      </w:r>
      <w:r>
        <w:rPr>
          <w:rFonts w:ascii="Times New Roman" w:hAnsi="Times New Roman" w:cs="Times New Roman"/>
          <w:sz w:val="24"/>
          <w:szCs w:val="24"/>
        </w:rPr>
        <w:t xml:space="preserve">Nowa Wieś Wielka </w:t>
      </w:r>
      <w:r w:rsidR="00D511BF" w:rsidRPr="008D47F3"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hAnsi="Times New Roman" w:cs="Times New Roman"/>
          <w:sz w:val="24"/>
          <w:szCs w:val="24"/>
        </w:rPr>
        <w:t xml:space="preserve">dniu 28 stycznia 2020 r. podjęła uchwałę, która  wyeliminowała z obrotu prawnego uregulowanie, będące przedmiotem skargi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Prokuratora Rejonowego Prokuratury Rejonowej Bydgoszcz-Południe</w:t>
      </w:r>
      <w:r w:rsidR="000162C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(dokument w załączeniu)</w:t>
      </w:r>
      <w:r>
        <w:rPr>
          <w:rFonts w:ascii="Times New Roman" w:hAnsi="Times New Roman" w:cs="Times New Roman"/>
          <w:sz w:val="24"/>
          <w:szCs w:val="24"/>
        </w:rPr>
        <w:t>, w</w:t>
      </w:r>
      <w:r w:rsidR="000162C8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związku z czym zasadny jest wniosek o umorzenie postępowania</w:t>
      </w:r>
      <w:r w:rsidR="00D511BF" w:rsidRPr="008D47F3">
        <w:rPr>
          <w:rFonts w:ascii="Times New Roman" w:hAnsi="Times New Roman" w:cs="Times New Roman"/>
          <w:sz w:val="24"/>
          <w:szCs w:val="24"/>
        </w:rPr>
        <w:t>.</w:t>
      </w:r>
    </w:p>
    <w:p w:rsidR="000162C8" w:rsidRDefault="000162C8" w:rsidP="00D511B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162C8" w:rsidRDefault="000162C8" w:rsidP="00D511B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E46FC" w:rsidRDefault="00FE46FC" w:rsidP="00D511B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11BF" w:rsidRDefault="00D511BF" w:rsidP="00D511B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Otrzymują:</w:t>
      </w:r>
    </w:p>
    <w:p w:rsidR="00D511BF" w:rsidRDefault="00D511BF" w:rsidP="00D511B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1.adresat wraz z aktami sprawy,</w:t>
      </w:r>
    </w:p>
    <w:p w:rsidR="00D511BF" w:rsidRPr="008D47F3" w:rsidRDefault="00D511BF" w:rsidP="00D511B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2.a/a.</w:t>
      </w:r>
    </w:p>
    <w:p w:rsidR="00D511BF" w:rsidRPr="008D47F3" w:rsidRDefault="00D511BF" w:rsidP="00D511B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A6E79" w:rsidRDefault="002A6E79"/>
    <w:sectPr w:rsidR="002A6E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1BF"/>
    <w:rsid w:val="000162C8"/>
    <w:rsid w:val="002A6E79"/>
    <w:rsid w:val="00301FA2"/>
    <w:rsid w:val="00305958"/>
    <w:rsid w:val="005C075A"/>
    <w:rsid w:val="006220CD"/>
    <w:rsid w:val="00A66AC8"/>
    <w:rsid w:val="00D511BF"/>
    <w:rsid w:val="00FE4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036B91-960F-4937-923C-BA8002043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11B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lb">
    <w:name w:val="a_lb"/>
    <w:basedOn w:val="Domylnaczcionkaakapitu"/>
    <w:rsid w:val="00D511BF"/>
  </w:style>
  <w:style w:type="paragraph" w:styleId="Tekstdymka">
    <w:name w:val="Balloon Text"/>
    <w:basedOn w:val="Normalny"/>
    <w:link w:val="TekstdymkaZnak"/>
    <w:uiPriority w:val="99"/>
    <w:semiHidden/>
    <w:unhideWhenUsed/>
    <w:rsid w:val="00301F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1FA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198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Rada</cp:lastModifiedBy>
  <cp:revision>3</cp:revision>
  <cp:lastPrinted>2020-02-04T11:41:00Z</cp:lastPrinted>
  <dcterms:created xsi:type="dcterms:W3CDTF">2020-02-03T09:15:00Z</dcterms:created>
  <dcterms:modified xsi:type="dcterms:W3CDTF">2020-02-04T12:17:00Z</dcterms:modified>
</cp:coreProperties>
</file>