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313" w:rsidRPr="00A27313" w:rsidRDefault="00A27313" w:rsidP="00A27313">
      <w:pPr>
        <w:spacing w:after="0" w:line="240" w:lineRule="auto"/>
        <w:ind w:left="5664"/>
        <w:rPr>
          <w:rFonts w:ascii="Times New Roman" w:hAnsi="Times New Roman" w:cs="Times New Roman"/>
          <w:b/>
        </w:rPr>
      </w:pPr>
      <w:r w:rsidRPr="00A27313">
        <w:rPr>
          <w:rFonts w:ascii="Times New Roman" w:hAnsi="Times New Roman" w:cs="Times New Roman"/>
          <w:b/>
        </w:rPr>
        <w:t>Załącznik Nr 2</w:t>
      </w:r>
    </w:p>
    <w:p w:rsidR="00A27313" w:rsidRPr="00A27313" w:rsidRDefault="00A27313" w:rsidP="00A27313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  <w:r w:rsidRPr="00A27313">
        <w:rPr>
          <w:rFonts w:ascii="Times New Roman" w:hAnsi="Times New Roman" w:cs="Times New Roman"/>
          <w:b/>
        </w:rPr>
        <w:t>do uchwały Nr XXII/223/20</w:t>
      </w:r>
    </w:p>
    <w:p w:rsidR="00A27313" w:rsidRPr="00A27313" w:rsidRDefault="00A27313" w:rsidP="00A27313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  <w:r w:rsidRPr="00A27313">
        <w:rPr>
          <w:rFonts w:ascii="Times New Roman" w:hAnsi="Times New Roman" w:cs="Times New Roman"/>
          <w:b/>
        </w:rPr>
        <w:t>Rady Gminy Nowa Wieś Wielka</w:t>
      </w:r>
    </w:p>
    <w:p w:rsidR="00A27313" w:rsidRPr="00A27313" w:rsidRDefault="00A27313" w:rsidP="00A27313">
      <w:pPr>
        <w:spacing w:after="0" w:line="240" w:lineRule="auto"/>
        <w:ind w:left="4956" w:firstLine="708"/>
        <w:rPr>
          <w:rFonts w:ascii="Times New Roman" w:hAnsi="Times New Roman" w:cs="Times New Roman"/>
          <w:sz w:val="32"/>
        </w:rPr>
      </w:pPr>
      <w:r w:rsidRPr="00A27313">
        <w:rPr>
          <w:rFonts w:ascii="Times New Roman" w:hAnsi="Times New Roman" w:cs="Times New Roman"/>
          <w:b/>
        </w:rPr>
        <w:t>z dnia 22 grudnia 2020 r.</w:t>
      </w:r>
    </w:p>
    <w:p w:rsidR="00041FBE" w:rsidRPr="00A27313" w:rsidRDefault="00041FBE" w:rsidP="00A27313">
      <w:pPr>
        <w:spacing w:after="0" w:line="240" w:lineRule="auto"/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041FBE" w:rsidRPr="00A27313" w:rsidRDefault="00041FBE" w:rsidP="00A27313">
      <w:pPr>
        <w:tabs>
          <w:tab w:val="left" w:pos="3220"/>
        </w:tabs>
        <w:spacing w:after="0" w:line="240" w:lineRule="auto"/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041FBE" w:rsidRPr="00A27313" w:rsidRDefault="00041FBE" w:rsidP="00A27313">
      <w:pPr>
        <w:tabs>
          <w:tab w:val="left" w:pos="322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41FBE" w:rsidRPr="00A27313" w:rsidRDefault="00041FBE" w:rsidP="00A27313">
      <w:pPr>
        <w:tabs>
          <w:tab w:val="left" w:pos="322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27313">
        <w:rPr>
          <w:rFonts w:ascii="Times New Roman" w:hAnsi="Times New Roman" w:cs="Times New Roman"/>
          <w:b/>
          <w:sz w:val="36"/>
          <w:szCs w:val="36"/>
        </w:rPr>
        <w:t>Plan pracy</w:t>
      </w:r>
    </w:p>
    <w:p w:rsidR="00041FBE" w:rsidRPr="00A27313" w:rsidRDefault="00041FBE" w:rsidP="00A27313">
      <w:pPr>
        <w:tabs>
          <w:tab w:val="left" w:pos="322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27313">
        <w:rPr>
          <w:rFonts w:ascii="Times New Roman" w:hAnsi="Times New Roman" w:cs="Times New Roman"/>
          <w:b/>
          <w:sz w:val="36"/>
          <w:szCs w:val="36"/>
        </w:rPr>
        <w:t xml:space="preserve"> Komisji ds. skarg, wniosków i petycji </w:t>
      </w:r>
    </w:p>
    <w:p w:rsidR="00041FBE" w:rsidRPr="00A27313" w:rsidRDefault="00041FBE" w:rsidP="00A27313">
      <w:pPr>
        <w:tabs>
          <w:tab w:val="left" w:pos="3220"/>
        </w:tabs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041FBE" w:rsidRPr="00A27313" w:rsidRDefault="00041FBE" w:rsidP="00A27313">
      <w:pPr>
        <w:tabs>
          <w:tab w:val="left" w:pos="3220"/>
        </w:tabs>
        <w:spacing w:after="0" w:line="240" w:lineRule="auto"/>
        <w:jc w:val="both"/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:rsidR="00041FBE" w:rsidRPr="00A27313" w:rsidRDefault="00041FBE" w:rsidP="00A27313">
      <w:pPr>
        <w:pStyle w:val="Akapitzlist"/>
        <w:numPr>
          <w:ilvl w:val="0"/>
          <w:numId w:val="1"/>
        </w:numPr>
        <w:tabs>
          <w:tab w:val="left" w:pos="322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273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Plan pracy Komisji ds. skarg, wniosków i petycji  będzie realizowany na bieżąco </w:t>
      </w:r>
      <w:r w:rsidR="00A2731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A27313">
        <w:rPr>
          <w:rFonts w:ascii="Times New Roman" w:hAnsi="Times New Roman" w:cs="Times New Roman"/>
          <w:color w:val="000000" w:themeColor="text1"/>
          <w:sz w:val="24"/>
          <w:szCs w:val="24"/>
        </w:rPr>
        <w:t>w zależności od zaistniałej potrzeby.</w:t>
      </w:r>
    </w:p>
    <w:p w:rsidR="00041FBE" w:rsidRPr="00A27313" w:rsidRDefault="00041FBE" w:rsidP="00A27313">
      <w:pPr>
        <w:pStyle w:val="Akapitzlist"/>
        <w:numPr>
          <w:ilvl w:val="0"/>
          <w:numId w:val="1"/>
        </w:numPr>
        <w:tabs>
          <w:tab w:val="left" w:pos="322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2731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Komisja badając sprawę i prowadząc postępowanie </w:t>
      </w:r>
      <w:r w:rsidRPr="00A27313">
        <w:rPr>
          <w:rFonts w:ascii="Times New Roman" w:hAnsi="Times New Roman" w:cs="Times New Roman"/>
          <w:color w:val="000000" w:themeColor="text1"/>
          <w:sz w:val="24"/>
          <w:szCs w:val="24"/>
        </w:rPr>
        <w:t>będzie pracowała w oparciu o przepisy KPA i przepisy szczególne obowiązujące w danej materii prawnej.</w:t>
      </w:r>
    </w:p>
    <w:p w:rsidR="00041FBE" w:rsidRPr="00A27313" w:rsidRDefault="00041FBE" w:rsidP="00A27313">
      <w:pPr>
        <w:pStyle w:val="Akapitzlist"/>
        <w:numPr>
          <w:ilvl w:val="0"/>
          <w:numId w:val="1"/>
        </w:numPr>
        <w:tabs>
          <w:tab w:val="left" w:pos="322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273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Przewodniczący komisji skarg, wniosków, petycji zwołuje posiedzenie niezwłocznie </w:t>
      </w:r>
      <w:r w:rsidR="00A2731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bookmarkStart w:id="0" w:name="_GoBack"/>
      <w:bookmarkEnd w:id="0"/>
      <w:r w:rsidRPr="00A27313">
        <w:rPr>
          <w:rFonts w:ascii="Times New Roman" w:hAnsi="Times New Roman" w:cs="Times New Roman"/>
          <w:color w:val="000000" w:themeColor="text1"/>
          <w:sz w:val="24"/>
          <w:szCs w:val="24"/>
        </w:rPr>
        <w:t>i kieruje jego pracą nie później niż w terminie 7 dni od dnia wpływu skargi.</w:t>
      </w:r>
    </w:p>
    <w:p w:rsidR="00041FBE" w:rsidRPr="00A27313" w:rsidRDefault="00041FBE" w:rsidP="00A27313">
      <w:pPr>
        <w:pStyle w:val="Akapitzlist"/>
        <w:tabs>
          <w:tab w:val="left" w:pos="322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27313">
        <w:rPr>
          <w:rFonts w:ascii="Times New Roman" w:hAnsi="Times New Roman" w:cs="Times New Roman"/>
          <w:color w:val="000000" w:themeColor="text1"/>
          <w:sz w:val="24"/>
          <w:szCs w:val="24"/>
        </w:rPr>
        <w:t>Wniosek, tak jak skarga powinien zostać rozpatrzony niezwłocznie, nie później niż w ciągu miesiąca.</w:t>
      </w:r>
    </w:p>
    <w:p w:rsidR="00041FBE" w:rsidRPr="00A27313" w:rsidRDefault="00041FBE" w:rsidP="00A27313">
      <w:pPr>
        <w:tabs>
          <w:tab w:val="left" w:pos="32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313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   </w:t>
      </w:r>
    </w:p>
    <w:p w:rsidR="00041FBE" w:rsidRPr="00A27313" w:rsidRDefault="00041FBE" w:rsidP="00A27313">
      <w:pPr>
        <w:tabs>
          <w:tab w:val="left" w:pos="3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1FBE" w:rsidRPr="00A27313" w:rsidRDefault="00041FBE" w:rsidP="00A27313">
      <w:pPr>
        <w:tabs>
          <w:tab w:val="left" w:pos="3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1FBE" w:rsidRPr="00A27313" w:rsidRDefault="00041FBE" w:rsidP="00A27313">
      <w:pPr>
        <w:tabs>
          <w:tab w:val="left" w:pos="3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1FBE" w:rsidRPr="00A27313" w:rsidRDefault="00041FBE" w:rsidP="00A27313">
      <w:pPr>
        <w:tabs>
          <w:tab w:val="left" w:pos="3220"/>
        </w:tabs>
        <w:spacing w:after="0" w:line="240" w:lineRule="auto"/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:rsidR="00041FBE" w:rsidRPr="00A27313" w:rsidRDefault="00041FBE" w:rsidP="00A27313">
      <w:pPr>
        <w:tabs>
          <w:tab w:val="left" w:pos="3220"/>
        </w:tabs>
        <w:spacing w:after="0" w:line="240" w:lineRule="auto"/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:rsidR="00041FBE" w:rsidRPr="00A27313" w:rsidRDefault="00041FBE" w:rsidP="00A27313">
      <w:pPr>
        <w:tabs>
          <w:tab w:val="left" w:pos="3220"/>
        </w:tabs>
        <w:spacing w:after="0" w:line="240" w:lineRule="auto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sectPr w:rsidR="00041FBE" w:rsidRPr="00A27313" w:rsidSect="00041FBE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9667E8"/>
    <w:multiLevelType w:val="hybridMultilevel"/>
    <w:tmpl w:val="A3D80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FBE"/>
    <w:rsid w:val="00041FBE"/>
    <w:rsid w:val="003B0ED2"/>
    <w:rsid w:val="004E3884"/>
    <w:rsid w:val="005342C1"/>
    <w:rsid w:val="0066611D"/>
    <w:rsid w:val="009F78D0"/>
    <w:rsid w:val="00A27313"/>
    <w:rsid w:val="00CA7EFC"/>
    <w:rsid w:val="00E5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50CB2-71C3-437C-A5BC-4D45306C8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46A6"/>
  </w:style>
  <w:style w:type="paragraph" w:styleId="Nagwek1">
    <w:name w:val="heading 1"/>
    <w:basedOn w:val="Normalny"/>
    <w:next w:val="Normalny"/>
    <w:link w:val="Nagwek1Znak"/>
    <w:qFormat/>
    <w:rsid w:val="00041FBE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41FBE"/>
    <w:rPr>
      <w:rFonts w:ascii="Times New Roman" w:eastAsia="Times New Roman" w:hAnsi="Times New Roman" w:cs="Times New Roman"/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041FBE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Rodzinny</dc:creator>
  <cp:lastModifiedBy>Rada</cp:lastModifiedBy>
  <cp:revision>2</cp:revision>
  <dcterms:created xsi:type="dcterms:W3CDTF">2020-12-28T09:49:00Z</dcterms:created>
  <dcterms:modified xsi:type="dcterms:W3CDTF">2020-12-28T09:49:00Z</dcterms:modified>
</cp:coreProperties>
</file>