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BB3EC" w14:textId="7CAD3F48" w:rsidR="00352C15" w:rsidRPr="00352C15" w:rsidRDefault="00352C15" w:rsidP="00352C15">
      <w:pPr>
        <w:spacing w:after="0" w:line="240" w:lineRule="auto"/>
        <w:ind w:left="5664"/>
        <w:rPr>
          <w:rFonts w:ascii="Times New Roman" w:hAnsi="Times New Roman" w:cs="Times New Roman"/>
          <w:b/>
          <w:sz w:val="24"/>
        </w:rPr>
      </w:pPr>
      <w:proofErr w:type="spellStart"/>
      <w:r w:rsidRPr="00352C15">
        <w:rPr>
          <w:rFonts w:ascii="Times New Roman" w:hAnsi="Times New Roman" w:cs="Times New Roman"/>
          <w:b/>
          <w:sz w:val="24"/>
        </w:rPr>
        <w:t>Załącznik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Nr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r w:rsidRPr="00352C15">
        <w:rPr>
          <w:rFonts w:ascii="Times New Roman" w:hAnsi="Times New Roman" w:cs="Times New Roman"/>
          <w:b/>
          <w:sz w:val="24"/>
        </w:rPr>
        <w:t>4</w:t>
      </w:r>
    </w:p>
    <w:p w14:paraId="1AC24518" w14:textId="77777777" w:rsidR="00352C15" w:rsidRPr="00352C15" w:rsidRDefault="00352C15" w:rsidP="00352C15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</w:rPr>
      </w:pPr>
      <w:r w:rsidRPr="00352C15">
        <w:rPr>
          <w:rFonts w:ascii="Times New Roman" w:hAnsi="Times New Roman" w:cs="Times New Roman"/>
          <w:b/>
          <w:sz w:val="24"/>
        </w:rPr>
        <w:t xml:space="preserve">do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uchwały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Nr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XXII/223/20</w:t>
      </w:r>
    </w:p>
    <w:p w14:paraId="29E173D3" w14:textId="77777777" w:rsidR="00352C15" w:rsidRPr="00352C15" w:rsidRDefault="00352C15" w:rsidP="00352C15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</w:rPr>
      </w:pPr>
      <w:proofErr w:type="spellStart"/>
      <w:r w:rsidRPr="00352C15">
        <w:rPr>
          <w:rFonts w:ascii="Times New Roman" w:hAnsi="Times New Roman" w:cs="Times New Roman"/>
          <w:b/>
          <w:sz w:val="24"/>
        </w:rPr>
        <w:t>Rady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Gminy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Nowa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Wieś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Wielka</w:t>
      </w:r>
      <w:proofErr w:type="spellEnd"/>
    </w:p>
    <w:p w14:paraId="492531C7" w14:textId="77777777" w:rsidR="00352C15" w:rsidRPr="00352C15" w:rsidRDefault="00352C15" w:rsidP="00352C15">
      <w:pPr>
        <w:spacing w:after="0" w:line="240" w:lineRule="auto"/>
        <w:ind w:left="4956" w:firstLine="708"/>
        <w:rPr>
          <w:rFonts w:ascii="Times New Roman" w:hAnsi="Times New Roman" w:cs="Times New Roman"/>
          <w:sz w:val="36"/>
        </w:rPr>
      </w:pPr>
      <w:r w:rsidRPr="00352C15">
        <w:rPr>
          <w:rFonts w:ascii="Times New Roman" w:hAnsi="Times New Roman" w:cs="Times New Roman"/>
          <w:b/>
          <w:sz w:val="24"/>
        </w:rPr>
        <w:t xml:space="preserve">z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dnia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22 </w:t>
      </w:r>
      <w:proofErr w:type="spellStart"/>
      <w:r w:rsidRPr="00352C15">
        <w:rPr>
          <w:rFonts w:ascii="Times New Roman" w:hAnsi="Times New Roman" w:cs="Times New Roman"/>
          <w:b/>
          <w:sz w:val="24"/>
        </w:rPr>
        <w:t>grudnia</w:t>
      </w:r>
      <w:proofErr w:type="spellEnd"/>
      <w:r w:rsidRPr="00352C15">
        <w:rPr>
          <w:rFonts w:ascii="Times New Roman" w:hAnsi="Times New Roman" w:cs="Times New Roman"/>
          <w:b/>
          <w:sz w:val="24"/>
        </w:rPr>
        <w:t xml:space="preserve"> 2020 r.</w:t>
      </w:r>
    </w:p>
    <w:p w14:paraId="3A7C4E11" w14:textId="77777777" w:rsidR="00352C15" w:rsidRDefault="00352C15" w:rsidP="7AD31FE5">
      <w:pPr>
        <w:jc w:val="center"/>
        <w:rPr>
          <w:b/>
          <w:bCs/>
          <w:sz w:val="36"/>
          <w:szCs w:val="36"/>
        </w:rPr>
      </w:pPr>
    </w:p>
    <w:p w14:paraId="2C078E63" w14:textId="200972E1" w:rsidR="00D550A8" w:rsidRPr="00352C15" w:rsidRDefault="7BA46D2A" w:rsidP="00352C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Plan </w:t>
      </w:r>
      <w:proofErr w:type="spellStart"/>
      <w:r w:rsidRPr="00352C15">
        <w:rPr>
          <w:rFonts w:ascii="Times New Roman" w:hAnsi="Times New Roman" w:cs="Times New Roman"/>
          <w:b/>
          <w:bCs/>
          <w:sz w:val="36"/>
          <w:szCs w:val="36"/>
        </w:rPr>
        <w:t>pracy</w:t>
      </w:r>
      <w:proofErr w:type="spellEnd"/>
    </w:p>
    <w:p w14:paraId="53B5F7DA" w14:textId="0B46E7BB" w:rsidR="7BA46D2A" w:rsidRPr="00352C15" w:rsidRDefault="7BA46D2A" w:rsidP="00352C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 w:rsidRPr="00352C15">
        <w:rPr>
          <w:rFonts w:ascii="Times New Roman" w:hAnsi="Times New Roman" w:cs="Times New Roman"/>
          <w:b/>
          <w:bCs/>
          <w:sz w:val="36"/>
          <w:szCs w:val="36"/>
        </w:rPr>
        <w:t>Komisji</w:t>
      </w:r>
      <w:proofErr w:type="spellEnd"/>
      <w:r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bCs/>
          <w:sz w:val="36"/>
          <w:szCs w:val="36"/>
        </w:rPr>
        <w:t>Oświaty</w:t>
      </w:r>
      <w:proofErr w:type="spellEnd"/>
      <w:r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, </w:t>
      </w:r>
      <w:proofErr w:type="spellStart"/>
      <w:r w:rsidRPr="00352C15">
        <w:rPr>
          <w:rFonts w:ascii="Times New Roman" w:hAnsi="Times New Roman" w:cs="Times New Roman"/>
          <w:b/>
          <w:bCs/>
          <w:sz w:val="36"/>
          <w:szCs w:val="36"/>
        </w:rPr>
        <w:t>Kultury</w:t>
      </w:r>
      <w:proofErr w:type="spellEnd"/>
      <w:r w:rsidR="090D224F"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90D224F" w:rsidRPr="00352C15">
        <w:rPr>
          <w:rFonts w:ascii="Times New Roman" w:hAnsi="Times New Roman" w:cs="Times New Roman"/>
          <w:b/>
          <w:bCs/>
          <w:sz w:val="36"/>
          <w:szCs w:val="36"/>
        </w:rPr>
        <w:t>i</w:t>
      </w:r>
      <w:proofErr w:type="spellEnd"/>
      <w:r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352C15">
        <w:rPr>
          <w:rFonts w:ascii="Times New Roman" w:hAnsi="Times New Roman" w:cs="Times New Roman"/>
          <w:b/>
          <w:bCs/>
          <w:sz w:val="36"/>
          <w:szCs w:val="36"/>
        </w:rPr>
        <w:t>Sportu</w:t>
      </w:r>
      <w:proofErr w:type="spellEnd"/>
      <w:r w:rsidR="19D6961F"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19D6961F" w:rsidRPr="00352C15">
        <w:rPr>
          <w:rFonts w:ascii="Times New Roman" w:hAnsi="Times New Roman" w:cs="Times New Roman"/>
          <w:b/>
          <w:bCs/>
          <w:sz w:val="36"/>
          <w:szCs w:val="36"/>
        </w:rPr>
        <w:t>na</w:t>
      </w:r>
      <w:proofErr w:type="spellEnd"/>
      <w:r w:rsidR="19D6961F"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19D6961F" w:rsidRPr="00352C15">
        <w:rPr>
          <w:rFonts w:ascii="Times New Roman" w:hAnsi="Times New Roman" w:cs="Times New Roman"/>
          <w:b/>
          <w:bCs/>
          <w:sz w:val="36"/>
          <w:szCs w:val="36"/>
        </w:rPr>
        <w:t>rok</w:t>
      </w:r>
      <w:proofErr w:type="spellEnd"/>
      <w:r w:rsidR="19D6961F" w:rsidRPr="00352C15">
        <w:rPr>
          <w:rFonts w:ascii="Times New Roman" w:hAnsi="Times New Roman" w:cs="Times New Roman"/>
          <w:b/>
          <w:bCs/>
          <w:sz w:val="36"/>
          <w:szCs w:val="36"/>
        </w:rPr>
        <w:t xml:space="preserve"> 2021</w:t>
      </w:r>
    </w:p>
    <w:p w14:paraId="5B1B3F9A" w14:textId="24443172" w:rsidR="7AD31FE5" w:rsidRPr="00352C15" w:rsidRDefault="7AD31FE5" w:rsidP="00352C15">
      <w:pPr>
        <w:spacing w:after="0" w:line="240" w:lineRule="auto"/>
        <w:rPr>
          <w:rFonts w:ascii="Times New Roman" w:hAnsi="Times New Roman" w:cs="Times New Roman"/>
        </w:rPr>
      </w:pPr>
    </w:p>
    <w:p w14:paraId="540C498C" w14:textId="0AF5661E" w:rsidR="19D6961F" w:rsidRPr="00352C15" w:rsidRDefault="19D6961F" w:rsidP="00352C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2C15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352C15">
        <w:rPr>
          <w:rFonts w:ascii="Times New Roman" w:hAnsi="Times New Roman" w:cs="Times New Roman"/>
          <w:sz w:val="28"/>
          <w:szCs w:val="28"/>
        </w:rPr>
        <w:t>kwartał</w:t>
      </w:r>
      <w:proofErr w:type="spellEnd"/>
    </w:p>
    <w:p w14:paraId="22D94CAB" w14:textId="556E4DE4" w:rsidR="78CEE95C" w:rsidRPr="00352C15" w:rsidRDefault="78CEE95C" w:rsidP="00352C15">
      <w:pPr>
        <w:spacing w:after="0" w:line="240" w:lineRule="auto"/>
        <w:rPr>
          <w:rFonts w:ascii="Times New Roman" w:eastAsia="Arial" w:hAnsi="Times New Roman" w:cs="Times New Roman"/>
          <w:sz w:val="26"/>
          <w:szCs w:val="26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Omówienie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planu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imprez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kulturalnych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organizowanych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przez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GOK </w:t>
      </w:r>
      <w:proofErr w:type="spellStart"/>
      <w:r w:rsidR="19D6961F" w:rsidRPr="00352C15">
        <w:rPr>
          <w:rFonts w:ascii="Times New Roman" w:eastAsia="Arial" w:hAnsi="Times New Roman" w:cs="Times New Roman"/>
          <w:sz w:val="26"/>
          <w:szCs w:val="26"/>
        </w:rPr>
        <w:t>na</w:t>
      </w:r>
      <w:proofErr w:type="spellEnd"/>
      <w:r w:rsidR="19D6961F" w:rsidRPr="00352C15">
        <w:rPr>
          <w:rFonts w:ascii="Times New Roman" w:eastAsia="Arial" w:hAnsi="Times New Roman" w:cs="Times New Roman"/>
          <w:sz w:val="26"/>
          <w:szCs w:val="26"/>
        </w:rPr>
        <w:t xml:space="preserve"> 2021</w:t>
      </w:r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rok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06D4E2F2" w14:textId="49A5770C" w:rsidR="726852F8" w:rsidRPr="00352C15" w:rsidRDefault="726852F8" w:rsidP="00352C15">
      <w:pPr>
        <w:spacing w:after="0" w:line="240" w:lineRule="auto"/>
        <w:rPr>
          <w:rFonts w:ascii="Times New Roman" w:eastAsia="Arial" w:hAnsi="Times New Roman" w:cs="Times New Roman"/>
          <w:sz w:val="26"/>
          <w:szCs w:val="26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Organizacja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zajęć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pozalekcyjnych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oraz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wy</w:t>
      </w:r>
      <w:r w:rsidR="3687DC7E" w:rsidRPr="00352C15">
        <w:rPr>
          <w:rFonts w:ascii="Times New Roman" w:eastAsia="Arial" w:hAnsi="Times New Roman" w:cs="Times New Roman"/>
          <w:sz w:val="26"/>
          <w:szCs w:val="26"/>
        </w:rPr>
        <w:t>p</w:t>
      </w:r>
      <w:r w:rsidR="22E52906" w:rsidRPr="00352C15">
        <w:rPr>
          <w:rFonts w:ascii="Times New Roman" w:eastAsia="Arial" w:hAnsi="Times New Roman" w:cs="Times New Roman"/>
          <w:sz w:val="26"/>
          <w:szCs w:val="26"/>
        </w:rPr>
        <w:t>oczynku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dzieci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D1B0D78" w:rsidRPr="00352C15">
        <w:rPr>
          <w:rFonts w:ascii="Times New Roman" w:eastAsia="Arial" w:hAnsi="Times New Roman" w:cs="Times New Roman"/>
          <w:sz w:val="26"/>
          <w:szCs w:val="26"/>
        </w:rPr>
        <w:t>i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młodzie</w:t>
      </w:r>
      <w:r w:rsidR="15DA4F17" w:rsidRPr="00352C15">
        <w:rPr>
          <w:rFonts w:ascii="Times New Roman" w:eastAsia="Arial" w:hAnsi="Times New Roman" w:cs="Times New Roman"/>
          <w:sz w:val="26"/>
          <w:szCs w:val="26"/>
        </w:rPr>
        <w:t>ży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c</w:t>
      </w:r>
      <w:r w:rsidR="1159D5ED" w:rsidRPr="00352C15">
        <w:rPr>
          <w:rFonts w:ascii="Times New Roman" w:eastAsia="Arial" w:hAnsi="Times New Roman" w:cs="Times New Roman"/>
          <w:sz w:val="26"/>
          <w:szCs w:val="26"/>
        </w:rPr>
        <w:t>zasie</w:t>
      </w:r>
      <w:proofErr w:type="spellEnd"/>
      <w:r w:rsidR="1159D5ED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1159D5ED" w:rsidRPr="00352C15">
        <w:rPr>
          <w:rFonts w:ascii="Times New Roman" w:eastAsia="Arial" w:hAnsi="Times New Roman" w:cs="Times New Roman"/>
          <w:sz w:val="26"/>
          <w:szCs w:val="26"/>
        </w:rPr>
        <w:t>wakacji</w:t>
      </w:r>
      <w:proofErr w:type="spellEnd"/>
      <w:r w:rsidR="1159D5ED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1596A8ED" w14:textId="3340BF8E" w:rsidR="3576D076" w:rsidRPr="00352C15" w:rsidRDefault="3576D076" w:rsidP="00352C15">
      <w:pPr>
        <w:spacing w:after="0" w:line="240" w:lineRule="auto"/>
        <w:rPr>
          <w:rFonts w:ascii="Times New Roman" w:eastAsia="Arial" w:hAnsi="Times New Roman" w:cs="Times New Roman"/>
          <w:sz w:val="26"/>
          <w:szCs w:val="26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>-</w:t>
      </w:r>
      <w:r w:rsidR="13E448A3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Funkcjonowanie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oświaty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gminie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–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potrzeby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inwestycyjne</w:t>
      </w:r>
      <w:proofErr w:type="spellEnd"/>
      <w:r w:rsidR="36C59154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6C59154" w:rsidRPr="00352C15">
        <w:rPr>
          <w:rFonts w:ascii="Times New Roman" w:eastAsia="Arial" w:hAnsi="Times New Roman" w:cs="Times New Roman"/>
          <w:sz w:val="26"/>
          <w:szCs w:val="26"/>
        </w:rPr>
        <w:t>i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remontowe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. Stan </w:t>
      </w:r>
      <w:r w:rsidR="407B3117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F8F66A9" w:rsidRPr="00352C15">
        <w:rPr>
          <w:rFonts w:ascii="Times New Roman" w:eastAsia="Arial" w:hAnsi="Times New Roman" w:cs="Times New Roman"/>
          <w:sz w:val="26"/>
          <w:szCs w:val="26"/>
        </w:rPr>
        <w:t>b</w:t>
      </w:r>
      <w:r w:rsidR="407B3117" w:rsidRPr="00352C15">
        <w:rPr>
          <w:rFonts w:ascii="Times New Roman" w:eastAsia="Arial" w:hAnsi="Times New Roman" w:cs="Times New Roman"/>
          <w:sz w:val="26"/>
          <w:szCs w:val="26"/>
        </w:rPr>
        <w:t>ezpieczeństwa</w:t>
      </w:r>
      <w:proofErr w:type="spellEnd"/>
      <w:r w:rsidR="407B3117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407B3117" w:rsidRPr="00352C15">
        <w:rPr>
          <w:rFonts w:ascii="Times New Roman" w:eastAsia="Arial" w:hAnsi="Times New Roman" w:cs="Times New Roman"/>
          <w:sz w:val="26"/>
          <w:szCs w:val="26"/>
        </w:rPr>
        <w:t>szkołach</w:t>
      </w:r>
      <w:proofErr w:type="spellEnd"/>
      <w:r w:rsidR="407B3117" w:rsidRPr="00352C15">
        <w:rPr>
          <w:rFonts w:ascii="Times New Roman" w:eastAsia="Arial" w:hAnsi="Times New Roman" w:cs="Times New Roman"/>
          <w:sz w:val="26"/>
          <w:szCs w:val="26"/>
        </w:rPr>
        <w:t>.</w:t>
      </w:r>
      <w:bookmarkStart w:id="0" w:name="_GoBack"/>
      <w:bookmarkEnd w:id="0"/>
    </w:p>
    <w:p w14:paraId="24FC79EA" w14:textId="722D4956" w:rsidR="4CCE8200" w:rsidRPr="00352C15" w:rsidRDefault="4CCE8200" w:rsidP="00352C15">
      <w:pPr>
        <w:spacing w:after="0" w:line="240" w:lineRule="auto"/>
        <w:rPr>
          <w:rFonts w:ascii="Times New Roman" w:eastAsia="Arial" w:hAnsi="Times New Roman" w:cs="Times New Roman"/>
          <w:sz w:val="26"/>
          <w:szCs w:val="26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Opiniowanie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uchwał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mieszczących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się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zakresie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działań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2E52906" w:rsidRPr="00352C15">
        <w:rPr>
          <w:rFonts w:ascii="Times New Roman" w:eastAsia="Arial" w:hAnsi="Times New Roman" w:cs="Times New Roman"/>
          <w:sz w:val="26"/>
          <w:szCs w:val="26"/>
        </w:rPr>
        <w:t>komisji</w:t>
      </w:r>
      <w:proofErr w:type="spellEnd"/>
      <w:r w:rsidR="22E52906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4062F5F1" w14:textId="28202D97" w:rsidR="7AD31FE5" w:rsidRPr="00352C15" w:rsidRDefault="7AD31FE5" w:rsidP="00352C15">
      <w:pPr>
        <w:spacing w:after="0" w:line="240" w:lineRule="auto"/>
        <w:rPr>
          <w:rFonts w:ascii="Times New Roman" w:hAnsi="Times New Roman" w:cs="Times New Roman"/>
        </w:rPr>
      </w:pPr>
    </w:p>
    <w:p w14:paraId="4A7B999A" w14:textId="5FE6F3B0" w:rsidR="372AED91" w:rsidRPr="00352C15" w:rsidRDefault="372AED91" w:rsidP="00352C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2C15">
        <w:rPr>
          <w:rFonts w:ascii="Times New Roman" w:hAnsi="Times New Roman" w:cs="Times New Roman"/>
          <w:sz w:val="28"/>
          <w:szCs w:val="28"/>
        </w:rPr>
        <w:t xml:space="preserve">II </w:t>
      </w:r>
      <w:proofErr w:type="spellStart"/>
      <w:r w:rsidRPr="00352C15">
        <w:rPr>
          <w:rFonts w:ascii="Times New Roman" w:hAnsi="Times New Roman" w:cs="Times New Roman"/>
          <w:sz w:val="28"/>
          <w:szCs w:val="28"/>
        </w:rPr>
        <w:t>kwartał</w:t>
      </w:r>
      <w:proofErr w:type="spellEnd"/>
    </w:p>
    <w:p w14:paraId="3867141B" w14:textId="40E5AFBA" w:rsidR="070AF73B" w:rsidRPr="00352C15" w:rsidRDefault="070AF73B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Informacja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o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funkcjonowaniu</w:t>
      </w:r>
      <w:proofErr w:type="spellEnd"/>
      <w:r w:rsidR="27047A19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27047A19" w:rsidRPr="00352C15">
        <w:rPr>
          <w:rFonts w:ascii="Times New Roman" w:eastAsia="Arial" w:hAnsi="Times New Roman" w:cs="Times New Roman"/>
          <w:sz w:val="26"/>
          <w:szCs w:val="26"/>
        </w:rPr>
        <w:t>i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przygotowaniu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do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sezonu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letniego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boisk</w:t>
      </w:r>
      <w:proofErr w:type="spellEnd"/>
      <w:r w:rsidR="712ED75D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712ED75D" w:rsidRPr="00352C15">
        <w:rPr>
          <w:rFonts w:ascii="Times New Roman" w:eastAsia="Arial" w:hAnsi="Times New Roman" w:cs="Times New Roman"/>
          <w:sz w:val="26"/>
          <w:szCs w:val="26"/>
        </w:rPr>
        <w:t>i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orlików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7E6E77CB" w14:textId="255B2252" w:rsidR="5AD088D6" w:rsidRPr="00352C15" w:rsidRDefault="5AD088D6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Sprawozdanie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z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działalności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Gminnej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Biblioteki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Publicznej</w:t>
      </w:r>
      <w:proofErr w:type="spellEnd"/>
      <w:r w:rsidR="041DB8D9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636F734D" w14:textId="1F29950C" w:rsidR="1E62A8C5" w:rsidRPr="00352C15" w:rsidRDefault="1E62A8C5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Osiągnięcia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uczniów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na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szczeblu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powiatu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,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województwa</w:t>
      </w:r>
      <w:proofErr w:type="spellEnd"/>
      <w:r w:rsidR="009538C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BF9837A" w:rsidRPr="00352C15">
        <w:rPr>
          <w:rFonts w:ascii="Times New Roman" w:eastAsia="Arial" w:hAnsi="Times New Roman" w:cs="Times New Roman"/>
          <w:sz w:val="26"/>
          <w:szCs w:val="26"/>
        </w:rPr>
        <w:t>i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kraju</w:t>
      </w:r>
      <w:proofErr w:type="spellEnd"/>
      <w:r w:rsidR="7A99551C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0E850619" w14:textId="528AE231" w:rsidR="715243A3" w:rsidRPr="00352C15" w:rsidRDefault="715243A3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Opiniowanie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uchwał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mieszczących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się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zakresie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działań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komisji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2A226F4C" w14:textId="1979F918" w:rsidR="7AD31FE5" w:rsidRPr="00352C15" w:rsidRDefault="7AD31FE5" w:rsidP="00352C15">
      <w:pPr>
        <w:spacing w:after="0" w:line="240" w:lineRule="auto"/>
        <w:rPr>
          <w:rFonts w:ascii="Times New Roman" w:hAnsi="Times New Roman" w:cs="Times New Roman"/>
        </w:rPr>
      </w:pPr>
    </w:p>
    <w:p w14:paraId="5B5972F2" w14:textId="5C45D42F" w:rsidR="372AED91" w:rsidRPr="00352C15" w:rsidRDefault="372AED91" w:rsidP="00352C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2C15">
        <w:rPr>
          <w:rFonts w:ascii="Times New Roman" w:hAnsi="Times New Roman" w:cs="Times New Roman"/>
          <w:sz w:val="28"/>
          <w:szCs w:val="28"/>
        </w:rPr>
        <w:t xml:space="preserve">III </w:t>
      </w:r>
      <w:proofErr w:type="spellStart"/>
      <w:r w:rsidRPr="00352C15">
        <w:rPr>
          <w:rFonts w:ascii="Times New Roman" w:hAnsi="Times New Roman" w:cs="Times New Roman"/>
          <w:sz w:val="28"/>
          <w:szCs w:val="28"/>
        </w:rPr>
        <w:t>kwartał</w:t>
      </w:r>
      <w:proofErr w:type="spellEnd"/>
    </w:p>
    <w:p w14:paraId="648D0DF2" w14:textId="7289B06C" w:rsidR="0EE5CB1D" w:rsidRPr="00352C15" w:rsidRDefault="0EE5CB1D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Przygotowanie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placówek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oświatowych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do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rozpoczęcia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roku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szkolnego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2021/2022.</w:t>
      </w:r>
    </w:p>
    <w:p w14:paraId="774671D4" w14:textId="18561C56" w:rsidR="79C91486" w:rsidRPr="00352C15" w:rsidRDefault="79C91486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Analiza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wyników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72AED91" w:rsidRPr="00352C15">
        <w:rPr>
          <w:rFonts w:ascii="Times New Roman" w:eastAsia="Arial" w:hAnsi="Times New Roman" w:cs="Times New Roman"/>
          <w:sz w:val="26"/>
          <w:szCs w:val="26"/>
        </w:rPr>
        <w:t>nauczania</w:t>
      </w:r>
      <w:proofErr w:type="spellEnd"/>
      <w:r w:rsidR="372AED91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na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bazie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wyników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egzaminów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2ABD3A42" w14:textId="63661F84" w:rsidR="7489B52E" w:rsidRPr="00352C15" w:rsidRDefault="7489B52E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Omówienie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problematyki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funkcjonowania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placówek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oświatowych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na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terenie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gminy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02B41161" w14:textId="04E80AF6" w:rsidR="35E0BF31" w:rsidRPr="00352C15" w:rsidRDefault="35E0BF31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Opiniowanie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uchwał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mieszczących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si</w:t>
      </w:r>
      <w:r w:rsidR="572730CB" w:rsidRPr="00352C15">
        <w:rPr>
          <w:rFonts w:ascii="Times New Roman" w:eastAsia="Arial" w:hAnsi="Times New Roman" w:cs="Times New Roman"/>
          <w:sz w:val="26"/>
          <w:szCs w:val="26"/>
        </w:rPr>
        <w:t>ę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zakresie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dział</w:t>
      </w:r>
      <w:r w:rsidR="38E6CCB5" w:rsidRPr="00352C15">
        <w:rPr>
          <w:rFonts w:ascii="Times New Roman" w:eastAsia="Arial" w:hAnsi="Times New Roman" w:cs="Times New Roman"/>
          <w:sz w:val="26"/>
          <w:szCs w:val="26"/>
        </w:rPr>
        <w:t>a</w:t>
      </w:r>
      <w:r w:rsidR="4E1FA6A0" w:rsidRPr="00352C15">
        <w:rPr>
          <w:rFonts w:ascii="Times New Roman" w:eastAsia="Arial" w:hAnsi="Times New Roman" w:cs="Times New Roman"/>
          <w:sz w:val="26"/>
          <w:szCs w:val="26"/>
        </w:rPr>
        <w:t>ń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komisji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2AE509EB" w14:textId="1ED5628A" w:rsidR="7AD31FE5" w:rsidRPr="00352C15" w:rsidRDefault="7AD31FE5" w:rsidP="00352C15">
      <w:pPr>
        <w:spacing w:after="0" w:line="240" w:lineRule="auto"/>
        <w:rPr>
          <w:rFonts w:ascii="Times New Roman" w:hAnsi="Times New Roman" w:cs="Times New Roman"/>
        </w:rPr>
      </w:pPr>
    </w:p>
    <w:p w14:paraId="4721D8B3" w14:textId="1A9FAA8D" w:rsidR="4E1FA6A0" w:rsidRPr="00352C15" w:rsidRDefault="4E1FA6A0" w:rsidP="00352C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2C15">
        <w:rPr>
          <w:rFonts w:ascii="Times New Roman" w:hAnsi="Times New Roman" w:cs="Times New Roman"/>
          <w:sz w:val="28"/>
          <w:szCs w:val="28"/>
        </w:rPr>
        <w:t xml:space="preserve">IV </w:t>
      </w:r>
      <w:proofErr w:type="spellStart"/>
      <w:r w:rsidRPr="00352C15">
        <w:rPr>
          <w:rFonts w:ascii="Times New Roman" w:hAnsi="Times New Roman" w:cs="Times New Roman"/>
          <w:sz w:val="28"/>
          <w:szCs w:val="28"/>
        </w:rPr>
        <w:t>kwartał</w:t>
      </w:r>
      <w:proofErr w:type="spellEnd"/>
    </w:p>
    <w:p w14:paraId="54446BD0" w14:textId="4052B32C" w:rsidR="283BB747" w:rsidRPr="00352C15" w:rsidRDefault="283BB747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Analiza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projektu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budżetu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gminy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na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4E1FA6A0" w:rsidRPr="00352C15">
        <w:rPr>
          <w:rFonts w:ascii="Times New Roman" w:eastAsia="Arial" w:hAnsi="Times New Roman" w:cs="Times New Roman"/>
          <w:sz w:val="26"/>
          <w:szCs w:val="26"/>
        </w:rPr>
        <w:t>rok</w:t>
      </w:r>
      <w:proofErr w:type="spellEnd"/>
      <w:r w:rsidR="4E1FA6A0" w:rsidRPr="00352C15">
        <w:rPr>
          <w:rFonts w:ascii="Times New Roman" w:eastAsia="Arial" w:hAnsi="Times New Roman" w:cs="Times New Roman"/>
          <w:sz w:val="26"/>
          <w:szCs w:val="26"/>
        </w:rPr>
        <w:t xml:space="preserve"> 202</w:t>
      </w:r>
      <w:r w:rsidR="32D77BB7" w:rsidRPr="00352C15">
        <w:rPr>
          <w:rFonts w:ascii="Times New Roman" w:eastAsia="Arial" w:hAnsi="Times New Roman" w:cs="Times New Roman"/>
          <w:sz w:val="26"/>
          <w:szCs w:val="26"/>
        </w:rPr>
        <w:t>1.</w:t>
      </w:r>
    </w:p>
    <w:p w14:paraId="4B0221E8" w14:textId="399D3060" w:rsidR="3849AF76" w:rsidRPr="00352C15" w:rsidRDefault="3849AF76" w:rsidP="00352C15">
      <w:pPr>
        <w:spacing w:after="0" w:line="240" w:lineRule="auto"/>
        <w:rPr>
          <w:rFonts w:ascii="Times New Roman" w:hAnsi="Times New Roman" w:cs="Times New Roman"/>
        </w:rPr>
      </w:pPr>
      <w:r w:rsidRPr="00352C15">
        <w:rPr>
          <w:rFonts w:ascii="Times New Roman" w:eastAsia="Arial" w:hAnsi="Times New Roman" w:cs="Times New Roman"/>
          <w:sz w:val="26"/>
          <w:szCs w:val="26"/>
        </w:rPr>
        <w:t xml:space="preserve">-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Opiniowanie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uchwał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mieszczących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się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 xml:space="preserve"> w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zakresie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dział</w:t>
      </w:r>
      <w:r w:rsidR="003405D2" w:rsidRPr="00352C15">
        <w:rPr>
          <w:rFonts w:ascii="Times New Roman" w:eastAsia="Arial" w:hAnsi="Times New Roman" w:cs="Times New Roman"/>
          <w:sz w:val="26"/>
          <w:szCs w:val="26"/>
        </w:rPr>
        <w:t>a</w:t>
      </w:r>
      <w:r w:rsidR="32D77BB7" w:rsidRPr="00352C15">
        <w:rPr>
          <w:rFonts w:ascii="Times New Roman" w:eastAsia="Arial" w:hAnsi="Times New Roman" w:cs="Times New Roman"/>
          <w:sz w:val="26"/>
          <w:szCs w:val="26"/>
        </w:rPr>
        <w:t>ń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32D77BB7" w:rsidRPr="00352C15">
        <w:rPr>
          <w:rFonts w:ascii="Times New Roman" w:eastAsia="Arial" w:hAnsi="Times New Roman" w:cs="Times New Roman"/>
          <w:sz w:val="26"/>
          <w:szCs w:val="26"/>
        </w:rPr>
        <w:t>komisji</w:t>
      </w:r>
      <w:proofErr w:type="spellEnd"/>
      <w:r w:rsidR="32D77BB7" w:rsidRPr="00352C15">
        <w:rPr>
          <w:rFonts w:ascii="Times New Roman" w:eastAsia="Arial" w:hAnsi="Times New Roman" w:cs="Times New Roman"/>
          <w:sz w:val="26"/>
          <w:szCs w:val="26"/>
        </w:rPr>
        <w:t>.</w:t>
      </w:r>
    </w:p>
    <w:p w14:paraId="34B5929F" w14:textId="31EBA25C" w:rsidR="7AD31FE5" w:rsidRPr="00352C15" w:rsidRDefault="7AD31FE5" w:rsidP="00352C15">
      <w:pPr>
        <w:spacing w:after="0" w:line="240" w:lineRule="auto"/>
        <w:rPr>
          <w:rFonts w:ascii="Times New Roman" w:hAnsi="Times New Roman" w:cs="Times New Roman"/>
        </w:rPr>
      </w:pPr>
    </w:p>
    <w:p w14:paraId="315AA1B3" w14:textId="173A40E1" w:rsidR="32D77BB7" w:rsidRPr="00352C15" w:rsidRDefault="32D77BB7" w:rsidP="00352C15">
      <w:pPr>
        <w:spacing w:after="0" w:line="240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352C15">
        <w:rPr>
          <w:rFonts w:ascii="Times New Roman" w:eastAsia="Arial" w:hAnsi="Times New Roman" w:cs="Times New Roman"/>
          <w:sz w:val="24"/>
          <w:szCs w:val="24"/>
        </w:rPr>
        <w:t>Opracowała</w:t>
      </w:r>
      <w:proofErr w:type="spellEnd"/>
      <w:r w:rsidRPr="00352C15">
        <w:rPr>
          <w:rFonts w:ascii="Times New Roman" w:eastAsia="Arial" w:hAnsi="Times New Roman" w:cs="Times New Roman"/>
          <w:sz w:val="24"/>
          <w:szCs w:val="24"/>
        </w:rPr>
        <w:t xml:space="preserve">: Magdalena </w:t>
      </w:r>
      <w:proofErr w:type="spellStart"/>
      <w:r w:rsidRPr="00352C15">
        <w:rPr>
          <w:rFonts w:ascii="Times New Roman" w:eastAsia="Arial" w:hAnsi="Times New Roman" w:cs="Times New Roman"/>
          <w:sz w:val="24"/>
          <w:szCs w:val="24"/>
        </w:rPr>
        <w:t>Szal</w:t>
      </w:r>
      <w:proofErr w:type="spellEnd"/>
      <w:r w:rsidRPr="00352C15">
        <w:rPr>
          <w:rFonts w:ascii="Times New Roman" w:eastAsia="Arial" w:hAnsi="Times New Roman" w:cs="Times New Roman"/>
          <w:sz w:val="24"/>
          <w:szCs w:val="24"/>
        </w:rPr>
        <w:t xml:space="preserve"> - </w:t>
      </w:r>
      <w:proofErr w:type="spellStart"/>
      <w:r w:rsidRPr="00352C15">
        <w:rPr>
          <w:rFonts w:ascii="Times New Roman" w:eastAsia="Arial" w:hAnsi="Times New Roman" w:cs="Times New Roman"/>
          <w:sz w:val="24"/>
          <w:szCs w:val="24"/>
        </w:rPr>
        <w:t>przewodnicz</w:t>
      </w:r>
      <w:r w:rsidR="003405D2" w:rsidRPr="00352C15">
        <w:rPr>
          <w:rFonts w:ascii="Times New Roman" w:eastAsia="Arial" w:hAnsi="Times New Roman" w:cs="Times New Roman"/>
          <w:sz w:val="24"/>
          <w:szCs w:val="24"/>
        </w:rPr>
        <w:t>ą</w:t>
      </w:r>
      <w:r w:rsidRPr="00352C15">
        <w:rPr>
          <w:rFonts w:ascii="Times New Roman" w:eastAsia="Arial" w:hAnsi="Times New Roman" w:cs="Times New Roman"/>
          <w:sz w:val="24"/>
          <w:szCs w:val="24"/>
        </w:rPr>
        <w:t>ca</w:t>
      </w:r>
      <w:proofErr w:type="spellEnd"/>
      <w:r w:rsidRPr="00352C15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352C15">
        <w:rPr>
          <w:rFonts w:ascii="Times New Roman" w:eastAsia="Arial" w:hAnsi="Times New Roman" w:cs="Times New Roman"/>
          <w:sz w:val="24"/>
          <w:szCs w:val="24"/>
        </w:rPr>
        <w:t>Komisji</w:t>
      </w:r>
      <w:proofErr w:type="spellEnd"/>
    </w:p>
    <w:sectPr w:rsidR="32D77BB7" w:rsidRPr="00352C15" w:rsidSect="007223DF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86BB1"/>
    <w:multiLevelType w:val="hybridMultilevel"/>
    <w:tmpl w:val="69B6C726"/>
    <w:lvl w:ilvl="0" w:tplc="8BA6DB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186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2837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F2F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E4B7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8C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DC08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46E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CA8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94849"/>
    <w:multiLevelType w:val="hybridMultilevel"/>
    <w:tmpl w:val="D442A974"/>
    <w:lvl w:ilvl="0" w:tplc="40707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887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FCC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3AA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5EF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BA5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B21D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F0EF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FEF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80DFC"/>
    <w:multiLevelType w:val="hybridMultilevel"/>
    <w:tmpl w:val="6A26AC28"/>
    <w:lvl w:ilvl="0" w:tplc="FE407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8C04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30F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1438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CE4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4E6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C6CA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41E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9A3D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86CFE"/>
    <w:multiLevelType w:val="hybridMultilevel"/>
    <w:tmpl w:val="37089EC8"/>
    <w:lvl w:ilvl="0" w:tplc="CFA22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4CAF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E81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58A3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E0ED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0281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E6A5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408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E8E5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07069"/>
    <w:multiLevelType w:val="hybridMultilevel"/>
    <w:tmpl w:val="874CE468"/>
    <w:lvl w:ilvl="0" w:tplc="F08A7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74A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263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DC6F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7C52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164D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9AC9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5614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E645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34C67"/>
    <w:multiLevelType w:val="hybridMultilevel"/>
    <w:tmpl w:val="90FEEA8E"/>
    <w:lvl w:ilvl="0" w:tplc="F86C1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6248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89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42B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38FF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444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C8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F2B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083C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F2928"/>
    <w:multiLevelType w:val="hybridMultilevel"/>
    <w:tmpl w:val="39864D1A"/>
    <w:lvl w:ilvl="0" w:tplc="5E16F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8AA9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7EE5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C0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64BC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5465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0CCB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58C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A4E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BC5F99"/>
    <w:multiLevelType w:val="hybridMultilevel"/>
    <w:tmpl w:val="62BAD232"/>
    <w:lvl w:ilvl="0" w:tplc="807A6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F0D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4A8E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9E0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C41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8E6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A45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EC2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6C3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F5B2"/>
    <w:rsid w:val="003405D2"/>
    <w:rsid w:val="00352C15"/>
    <w:rsid w:val="007223DF"/>
    <w:rsid w:val="0077F5B2"/>
    <w:rsid w:val="009538C1"/>
    <w:rsid w:val="009A53FC"/>
    <w:rsid w:val="00D550A8"/>
    <w:rsid w:val="03A0B715"/>
    <w:rsid w:val="03E34936"/>
    <w:rsid w:val="041DB8D9"/>
    <w:rsid w:val="07099580"/>
    <w:rsid w:val="070AF73B"/>
    <w:rsid w:val="090D224F"/>
    <w:rsid w:val="0C6B0BE3"/>
    <w:rsid w:val="0C8D0197"/>
    <w:rsid w:val="0EE5CB1D"/>
    <w:rsid w:val="1159D5ED"/>
    <w:rsid w:val="13E448A3"/>
    <w:rsid w:val="14100B8A"/>
    <w:rsid w:val="15DA4F17"/>
    <w:rsid w:val="163C0DD1"/>
    <w:rsid w:val="16667105"/>
    <w:rsid w:val="19D6961F"/>
    <w:rsid w:val="1A902488"/>
    <w:rsid w:val="1E62A8C5"/>
    <w:rsid w:val="1F199058"/>
    <w:rsid w:val="217EC078"/>
    <w:rsid w:val="21A923AC"/>
    <w:rsid w:val="229942C5"/>
    <w:rsid w:val="22E52906"/>
    <w:rsid w:val="24B6613A"/>
    <w:rsid w:val="25A236A7"/>
    <w:rsid w:val="267C94CF"/>
    <w:rsid w:val="27047A19"/>
    <w:rsid w:val="2745F48E"/>
    <w:rsid w:val="283BB747"/>
    <w:rsid w:val="2DC670E9"/>
    <w:rsid w:val="2E3B28E0"/>
    <w:rsid w:val="2E5D4380"/>
    <w:rsid w:val="2E766BDD"/>
    <w:rsid w:val="2FF913E1"/>
    <w:rsid w:val="32D77BB7"/>
    <w:rsid w:val="3341EF7A"/>
    <w:rsid w:val="3349DD00"/>
    <w:rsid w:val="34247796"/>
    <w:rsid w:val="34DDBFDB"/>
    <w:rsid w:val="3517B84C"/>
    <w:rsid w:val="3576D076"/>
    <w:rsid w:val="35E0BF31"/>
    <w:rsid w:val="36685565"/>
    <w:rsid w:val="3687DC7E"/>
    <w:rsid w:val="36C59154"/>
    <w:rsid w:val="372AED91"/>
    <w:rsid w:val="3849AF76"/>
    <w:rsid w:val="38E6CCB5"/>
    <w:rsid w:val="39B91E84"/>
    <w:rsid w:val="3B54EEE5"/>
    <w:rsid w:val="3C16611E"/>
    <w:rsid w:val="3D1B0D78"/>
    <w:rsid w:val="3F576649"/>
    <w:rsid w:val="3F8F66A9"/>
    <w:rsid w:val="407B3117"/>
    <w:rsid w:val="40D90015"/>
    <w:rsid w:val="40FB0D18"/>
    <w:rsid w:val="44FBD12B"/>
    <w:rsid w:val="4A90B487"/>
    <w:rsid w:val="4BF9837A"/>
    <w:rsid w:val="4CCE8200"/>
    <w:rsid w:val="4E1FA6A0"/>
    <w:rsid w:val="4F26EC4B"/>
    <w:rsid w:val="503E83D2"/>
    <w:rsid w:val="50692374"/>
    <w:rsid w:val="51191E68"/>
    <w:rsid w:val="521E1C32"/>
    <w:rsid w:val="543796CD"/>
    <w:rsid w:val="556F21BF"/>
    <w:rsid w:val="55D3672E"/>
    <w:rsid w:val="55E4A205"/>
    <w:rsid w:val="572730CB"/>
    <w:rsid w:val="5912F576"/>
    <w:rsid w:val="5AD088D6"/>
    <w:rsid w:val="5ED23C06"/>
    <w:rsid w:val="63947252"/>
    <w:rsid w:val="653042B3"/>
    <w:rsid w:val="6D222C3B"/>
    <w:rsid w:val="6DA97FCB"/>
    <w:rsid w:val="712ED75D"/>
    <w:rsid w:val="715243A3"/>
    <w:rsid w:val="726852F8"/>
    <w:rsid w:val="7489B52E"/>
    <w:rsid w:val="7557A154"/>
    <w:rsid w:val="78CEE95C"/>
    <w:rsid w:val="79C91486"/>
    <w:rsid w:val="7A19D7A0"/>
    <w:rsid w:val="7A99551C"/>
    <w:rsid w:val="7AD31FE5"/>
    <w:rsid w:val="7B9C7FA4"/>
    <w:rsid w:val="7BA46D2A"/>
    <w:rsid w:val="7BB5A801"/>
    <w:rsid w:val="7EDC0DEC"/>
    <w:rsid w:val="7F9DEE6F"/>
    <w:rsid w:val="7FC7E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5486A"/>
  <w15:chartTrackingRefBased/>
  <w15:docId w15:val="{EFC59A86-DC28-4326-9C77-81A0DA95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 Adrian</dc:creator>
  <cp:keywords/>
  <dc:description/>
  <cp:lastModifiedBy>Rada</cp:lastModifiedBy>
  <cp:revision>2</cp:revision>
  <cp:lastPrinted>2020-12-14T11:40:00Z</cp:lastPrinted>
  <dcterms:created xsi:type="dcterms:W3CDTF">2020-12-28T09:49:00Z</dcterms:created>
  <dcterms:modified xsi:type="dcterms:W3CDTF">2020-12-28T09:49:00Z</dcterms:modified>
</cp:coreProperties>
</file>