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B17" w:rsidRPr="00A27313" w:rsidRDefault="00B07B17" w:rsidP="00B07B17">
      <w:pPr>
        <w:ind w:left="566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5</w:t>
      </w:r>
      <w:bookmarkStart w:id="0" w:name="_GoBack"/>
      <w:bookmarkEnd w:id="0"/>
    </w:p>
    <w:p w:rsidR="00B07B17" w:rsidRPr="00A27313" w:rsidRDefault="00B07B17" w:rsidP="00B07B17">
      <w:pPr>
        <w:ind w:left="4956" w:firstLine="708"/>
        <w:rPr>
          <w:rFonts w:ascii="Times New Roman" w:hAnsi="Times New Roman" w:cs="Times New Roman"/>
          <w:b/>
        </w:rPr>
      </w:pPr>
      <w:r w:rsidRPr="00A27313">
        <w:rPr>
          <w:rFonts w:ascii="Times New Roman" w:hAnsi="Times New Roman" w:cs="Times New Roman"/>
          <w:b/>
        </w:rPr>
        <w:t>do uchwały Nr XXII/223/20</w:t>
      </w:r>
    </w:p>
    <w:p w:rsidR="00B07B17" w:rsidRPr="00A27313" w:rsidRDefault="00B07B17" w:rsidP="00B07B17">
      <w:pPr>
        <w:ind w:left="4956" w:firstLine="708"/>
        <w:rPr>
          <w:rFonts w:ascii="Times New Roman" w:hAnsi="Times New Roman" w:cs="Times New Roman"/>
          <w:b/>
        </w:rPr>
      </w:pPr>
      <w:r w:rsidRPr="00A27313">
        <w:rPr>
          <w:rFonts w:ascii="Times New Roman" w:hAnsi="Times New Roman" w:cs="Times New Roman"/>
          <w:b/>
        </w:rPr>
        <w:t>Rady Gminy Nowa Wieś Wielka</w:t>
      </w:r>
    </w:p>
    <w:p w:rsidR="00B07B17" w:rsidRPr="00A27313" w:rsidRDefault="00B07B17" w:rsidP="00B07B17">
      <w:pPr>
        <w:ind w:left="4956" w:firstLine="708"/>
        <w:rPr>
          <w:rFonts w:ascii="Times New Roman" w:hAnsi="Times New Roman" w:cs="Times New Roman"/>
          <w:sz w:val="32"/>
        </w:rPr>
      </w:pPr>
      <w:r w:rsidRPr="00A27313">
        <w:rPr>
          <w:rFonts w:ascii="Times New Roman" w:hAnsi="Times New Roman" w:cs="Times New Roman"/>
          <w:b/>
        </w:rPr>
        <w:t>z dnia 22 grudnia 2020 r.</w:t>
      </w:r>
    </w:p>
    <w:p w:rsidR="00B07B17" w:rsidRDefault="00B07B17" w:rsidP="00B07B17">
      <w:pPr>
        <w:ind w:left="144"/>
        <w:jc w:val="center"/>
        <w:rPr>
          <w:rFonts w:ascii="Times New Roman" w:hAnsi="Times New Roman"/>
          <w:b/>
          <w:color w:val="000000"/>
          <w:sz w:val="26"/>
          <w:lang w:val="pl-PL"/>
        </w:rPr>
      </w:pPr>
    </w:p>
    <w:p w:rsidR="000403C7" w:rsidRPr="00B07B17" w:rsidRDefault="00B07B17" w:rsidP="00B07B17">
      <w:pPr>
        <w:ind w:left="144"/>
        <w:jc w:val="center"/>
        <w:rPr>
          <w:rFonts w:ascii="Times New Roman" w:hAnsi="Times New Roman"/>
          <w:b/>
          <w:color w:val="000000"/>
          <w:sz w:val="26"/>
          <w:lang w:val="pl-PL"/>
        </w:rPr>
      </w:pPr>
      <w:r w:rsidRPr="00B07B17">
        <w:rPr>
          <w:rFonts w:ascii="Times New Roman" w:hAnsi="Times New Roman"/>
          <w:b/>
          <w:color w:val="000000"/>
          <w:sz w:val="26"/>
          <w:lang w:val="pl-PL"/>
        </w:rPr>
        <w:t xml:space="preserve">Plan pracy </w:t>
      </w:r>
      <w:r w:rsidRPr="00B07B17">
        <w:rPr>
          <w:rFonts w:ascii="Times New Roman" w:hAnsi="Times New Roman"/>
          <w:b/>
          <w:color w:val="000000"/>
          <w:sz w:val="26"/>
          <w:lang w:val="pl-PL"/>
        </w:rPr>
        <w:br/>
      </w:r>
      <w:r w:rsidRPr="00B07B17">
        <w:rPr>
          <w:rFonts w:ascii="Times New Roman" w:hAnsi="Times New Roman"/>
          <w:b/>
          <w:color w:val="000000"/>
          <w:sz w:val="26"/>
          <w:lang w:val="pl-PL"/>
        </w:rPr>
        <w:t>Komisji Budżetu, Planowania i Finansów na 2021 rok</w:t>
      </w: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8"/>
        <w:gridCol w:w="7963"/>
      </w:tblGrid>
      <w:tr w:rsidR="000403C7" w:rsidRPr="00B07B17">
        <w:tblPrEx>
          <w:tblCellMar>
            <w:top w:w="0" w:type="dxa"/>
            <w:bottom w:w="0" w:type="dxa"/>
          </w:tblCellMar>
        </w:tblPrEx>
        <w:trPr>
          <w:trHeight w:hRule="exact" w:val="436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jc w:val="center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Termin</w:t>
            </w:r>
          </w:p>
        </w:tc>
        <w:tc>
          <w:tcPr>
            <w:tcW w:w="7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jc w:val="center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Tematyka</w:t>
            </w:r>
          </w:p>
        </w:tc>
      </w:tr>
      <w:tr w:rsidR="000403C7" w:rsidRPr="00B07B17" w:rsidTr="00B07B17">
        <w:tblPrEx>
          <w:tblCellMar>
            <w:top w:w="0" w:type="dxa"/>
            <w:bottom w:w="0" w:type="dxa"/>
          </w:tblCellMar>
        </w:tblPrEx>
        <w:trPr>
          <w:trHeight w:hRule="exact" w:val="2380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jc w:val="center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1 kwartał</w:t>
            </w:r>
          </w:p>
        </w:tc>
        <w:tc>
          <w:tcPr>
            <w:tcW w:w="7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numPr>
                <w:ilvl w:val="0"/>
                <w:numId w:val="1"/>
              </w:numPr>
              <w:tabs>
                <w:tab w:val="clear" w:pos="360"/>
                <w:tab w:val="decimal" w:pos="504"/>
                <w:tab w:val="left" w:pos="2685"/>
                <w:tab w:val="right" w:pos="7833"/>
              </w:tabs>
              <w:ind w:left="504" w:right="144" w:hanging="360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Analiza wykonania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zadań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inwestycyjnych za rok ubiegły 2020 oraz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br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wydatków nie wygasających z roku 2020.</w:t>
            </w:r>
          </w:p>
          <w:p w:rsidR="000403C7" w:rsidRPr="00B07B17" w:rsidRDefault="00B07B17" w:rsidP="00B07B17">
            <w:pPr>
              <w:numPr>
                <w:ilvl w:val="0"/>
                <w:numId w:val="1"/>
              </w:numPr>
              <w:tabs>
                <w:tab w:val="clear" w:pos="360"/>
                <w:tab w:val="decimal" w:pos="504"/>
              </w:tabs>
              <w:ind w:left="504" w:right="144" w:hanging="360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Analiza mo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żliwości pozyskiwania środków finansowych z funduszy Unii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Europejskiej oraz środków finansowych z innych zewnętrznych programów</w:t>
            </w:r>
          </w:p>
          <w:p w:rsidR="000403C7" w:rsidRPr="00B07B17" w:rsidRDefault="00B07B17" w:rsidP="00B07B17">
            <w:pPr>
              <w:ind w:left="47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i instytucji na zadania inwestycyjne na rok 2021.</w:t>
            </w:r>
          </w:p>
          <w:p w:rsidR="000403C7" w:rsidRPr="00B07B17" w:rsidRDefault="00B07B17" w:rsidP="00B07B17">
            <w:pPr>
              <w:numPr>
                <w:ilvl w:val="0"/>
                <w:numId w:val="1"/>
              </w:numPr>
              <w:tabs>
                <w:tab w:val="clear" w:pos="360"/>
                <w:tab w:val="decimal" w:pos="504"/>
                <w:tab w:val="left" w:pos="1746"/>
                <w:tab w:val="left" w:pos="2081"/>
                <w:tab w:val="left" w:pos="3236"/>
                <w:tab w:val="left" w:pos="4518"/>
                <w:tab w:val="left" w:pos="5252"/>
                <w:tab w:val="right" w:pos="7833"/>
              </w:tabs>
              <w:ind w:left="504" w:right="144" w:hanging="360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Informacja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wnioskach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złożonych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przez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organizacje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pozarządowe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br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dotyczące dotacji z budżetu Gminy na zasadzie konkursu.</w:t>
            </w:r>
          </w:p>
          <w:p w:rsidR="000403C7" w:rsidRPr="00B07B17" w:rsidRDefault="00B07B17" w:rsidP="00B07B17">
            <w:pPr>
              <w:numPr>
                <w:ilvl w:val="0"/>
                <w:numId w:val="1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Opiniowanie projektów uchwał na sesje Rady Gminy Nowa Wieś Wielka.</w:t>
            </w:r>
          </w:p>
        </w:tc>
      </w:tr>
      <w:tr w:rsidR="000403C7" w:rsidRPr="00B07B17" w:rsidTr="00B07B17">
        <w:tblPrEx>
          <w:tblCellMar>
            <w:top w:w="0" w:type="dxa"/>
            <w:bottom w:w="0" w:type="dxa"/>
          </w:tblCellMar>
        </w:tblPrEx>
        <w:trPr>
          <w:trHeight w:hRule="exact" w:val="160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jc w:val="center"/>
              <w:rPr>
                <w:rFonts w:ascii="Tahoma" w:hAnsi="Tahoma"/>
                <w:b/>
                <w:color w:val="000000"/>
                <w:sz w:val="21"/>
                <w:lang w:val="pl-PL"/>
              </w:rPr>
            </w:pPr>
            <w:r w:rsidRPr="00B07B17">
              <w:rPr>
                <w:rFonts w:ascii="Tahoma" w:hAnsi="Tahoma"/>
                <w:b/>
                <w:color w:val="000000"/>
                <w:sz w:val="21"/>
                <w:lang w:val="pl-PL"/>
              </w:rPr>
              <w:t xml:space="preserve">II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kwa rt a ł</w:t>
            </w:r>
          </w:p>
        </w:tc>
        <w:tc>
          <w:tcPr>
            <w:tcW w:w="7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numPr>
                <w:ilvl w:val="0"/>
                <w:numId w:val="2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Analiza wykonania budżetu Gminy Nowa Wieś Wielka za rok 2020.</w:t>
            </w:r>
          </w:p>
          <w:p w:rsidR="000403C7" w:rsidRPr="00B07B17" w:rsidRDefault="00B07B17" w:rsidP="00B07B17">
            <w:pPr>
              <w:numPr>
                <w:ilvl w:val="0"/>
                <w:numId w:val="2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Analiza wykonania zadań inwestycyjnych za rok 2020.</w:t>
            </w:r>
          </w:p>
          <w:p w:rsidR="000403C7" w:rsidRPr="00B07B17" w:rsidRDefault="00B07B17" w:rsidP="00B07B17">
            <w:pPr>
              <w:numPr>
                <w:ilvl w:val="0"/>
                <w:numId w:val="2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Omówienie zaległości podatkowych oraz umorzeń i ulg w tym zakresie za</w:t>
            </w:r>
          </w:p>
          <w:p w:rsidR="000403C7" w:rsidRPr="00B07B17" w:rsidRDefault="00B07B17" w:rsidP="00B07B17">
            <w:pPr>
              <w:tabs>
                <w:tab w:val="right" w:pos="1494"/>
              </w:tabs>
              <w:ind w:left="47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rok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2020.</w:t>
            </w:r>
          </w:p>
          <w:p w:rsidR="000403C7" w:rsidRPr="00B07B17" w:rsidRDefault="00B07B17" w:rsidP="00B07B17">
            <w:pPr>
              <w:numPr>
                <w:ilvl w:val="0"/>
                <w:numId w:val="2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Opiniowanie projektów uchwał na sesje Rady Gminy Nowa Wieś Wielka.</w:t>
            </w:r>
          </w:p>
          <w:p w:rsidR="00B07B17" w:rsidRPr="00B07B17" w:rsidRDefault="00B07B17" w:rsidP="00B07B17">
            <w:pPr>
              <w:tabs>
                <w:tab w:val="decimal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</w:p>
        </w:tc>
      </w:tr>
      <w:tr w:rsidR="000403C7" w:rsidRPr="00B07B17" w:rsidTr="00B07B17">
        <w:tblPrEx>
          <w:tblCellMar>
            <w:top w:w="0" w:type="dxa"/>
            <w:bottom w:w="0" w:type="dxa"/>
          </w:tblCellMar>
        </w:tblPrEx>
        <w:trPr>
          <w:trHeight w:hRule="exact" w:val="1634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jc w:val="center"/>
              <w:rPr>
                <w:rFonts w:ascii="Tahoma" w:hAnsi="Tahoma"/>
                <w:b/>
                <w:color w:val="000000"/>
                <w:sz w:val="21"/>
                <w:lang w:val="pl-PL"/>
              </w:rPr>
            </w:pPr>
            <w:r w:rsidRPr="00B07B17">
              <w:rPr>
                <w:rFonts w:ascii="Tahoma" w:hAnsi="Tahoma"/>
                <w:b/>
                <w:color w:val="000000"/>
                <w:sz w:val="21"/>
                <w:lang w:val="pl-PL"/>
              </w:rPr>
              <w:t xml:space="preserve">III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kwartał</w:t>
            </w:r>
          </w:p>
        </w:tc>
        <w:tc>
          <w:tcPr>
            <w:tcW w:w="7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numPr>
                <w:ilvl w:val="0"/>
                <w:numId w:val="3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Analiza wykonania budżetu Gminy za I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półrocze 2021 roku.</w:t>
            </w:r>
          </w:p>
          <w:p w:rsidR="000403C7" w:rsidRPr="00B07B17" w:rsidRDefault="00B07B17" w:rsidP="00B07B17">
            <w:pPr>
              <w:numPr>
                <w:ilvl w:val="0"/>
                <w:numId w:val="3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Analiza wykonania zada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ń inwestycyjnych za I półrocze 2021 roku.</w:t>
            </w:r>
          </w:p>
          <w:p w:rsidR="000403C7" w:rsidRPr="00B07B17" w:rsidRDefault="00B07B17" w:rsidP="00B07B17">
            <w:pPr>
              <w:numPr>
                <w:ilvl w:val="0"/>
                <w:numId w:val="3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Przystąpienie do prac nad projektem budżetu Gminy na 2022 rok.</w:t>
            </w:r>
          </w:p>
          <w:p w:rsidR="000403C7" w:rsidRPr="00B07B17" w:rsidRDefault="00B07B17" w:rsidP="00B07B17">
            <w:pPr>
              <w:numPr>
                <w:ilvl w:val="0"/>
                <w:numId w:val="3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Opiniowanie projektów uchwal na sesje Rady Gminy Nowa Wieś Wielka.</w:t>
            </w:r>
          </w:p>
          <w:p w:rsidR="000403C7" w:rsidRPr="00B07B17" w:rsidRDefault="00B07B17" w:rsidP="00B07B17">
            <w:pPr>
              <w:numPr>
                <w:ilvl w:val="0"/>
                <w:numId w:val="3"/>
              </w:numPr>
              <w:tabs>
                <w:tab w:val="clear" w:pos="360"/>
                <w:tab w:val="decimal" w:pos="504"/>
                <w:tab w:val="left" w:pos="1357"/>
                <w:tab w:val="left" w:pos="1929"/>
                <w:tab w:val="right" w:pos="7833"/>
              </w:tabs>
              <w:ind w:left="504" w:right="144" w:hanging="360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Prace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nad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projektem </w:t>
            </w:r>
            <w:r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budżetu na rok 2020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w zakresie planowanych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br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inwestycji. </w:t>
            </w:r>
          </w:p>
        </w:tc>
      </w:tr>
      <w:tr w:rsidR="000403C7" w:rsidRPr="00B07B17" w:rsidTr="00B07B17">
        <w:tblPrEx>
          <w:tblCellMar>
            <w:top w:w="0" w:type="dxa"/>
            <w:bottom w:w="0" w:type="dxa"/>
          </w:tblCellMar>
        </w:tblPrEx>
        <w:trPr>
          <w:trHeight w:hRule="exact" w:val="2393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jc w:val="center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IV kwartał</w:t>
            </w:r>
          </w:p>
        </w:tc>
        <w:tc>
          <w:tcPr>
            <w:tcW w:w="7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numPr>
                <w:ilvl w:val="0"/>
                <w:numId w:val="4"/>
              </w:numPr>
              <w:tabs>
                <w:tab w:val="clear" w:pos="360"/>
                <w:tab w:val="decimal" w:pos="504"/>
                <w:tab w:val="left" w:pos="1501"/>
                <w:tab w:val="left" w:pos="2225"/>
                <w:tab w:val="left" w:pos="3639"/>
                <w:tab w:val="left" w:pos="5133"/>
                <w:tab w:val="left" w:pos="5580"/>
                <w:tab w:val="left" w:pos="6383"/>
                <w:tab w:val="right" w:pos="7830"/>
              </w:tabs>
              <w:ind w:left="504" w:right="144" w:hanging="360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Analiza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taryf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  <w:t>zbiorowego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zaopatrzenia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w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  <w:t>wodę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  <w:t>i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ab/>
              <w:t xml:space="preserve">zbiorowego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br/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odprowadzania ścieków w roku 2021 rok.</w:t>
            </w:r>
          </w:p>
          <w:p w:rsidR="000403C7" w:rsidRPr="00B07B17" w:rsidRDefault="00B07B17" w:rsidP="00B07B17">
            <w:pPr>
              <w:numPr>
                <w:ilvl w:val="0"/>
                <w:numId w:val="4"/>
              </w:numPr>
              <w:tabs>
                <w:tab w:val="clear" w:pos="360"/>
                <w:tab w:val="decimal" w:pos="504"/>
              </w:tabs>
              <w:ind w:left="504" w:right="144" w:hanging="360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Analiza wpływów dochodów własnych w szczególności z tytułu podatków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i opłat lokalnych w rok 2021.</w:t>
            </w:r>
          </w:p>
          <w:p w:rsidR="000403C7" w:rsidRPr="00B07B17" w:rsidRDefault="00B07B17" w:rsidP="00B07B17">
            <w:pPr>
              <w:numPr>
                <w:ilvl w:val="0"/>
                <w:numId w:val="4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Analiza stawek podatków i op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łat lokalnych na rok 2022.</w:t>
            </w:r>
          </w:p>
          <w:p w:rsidR="000403C7" w:rsidRPr="00B07B17" w:rsidRDefault="00B07B17" w:rsidP="00B07B17">
            <w:pPr>
              <w:numPr>
                <w:ilvl w:val="0"/>
                <w:numId w:val="4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Analiza projektu budżetu Gminy na 2022 rok.</w:t>
            </w:r>
          </w:p>
          <w:p w:rsidR="000403C7" w:rsidRPr="00B07B17" w:rsidRDefault="00B07B17" w:rsidP="00B07B17">
            <w:pPr>
              <w:numPr>
                <w:ilvl w:val="0"/>
                <w:numId w:val="4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Opracowanie planu pracy Komisji na 2022 rok.</w:t>
            </w:r>
          </w:p>
          <w:p w:rsidR="000403C7" w:rsidRPr="00B07B17" w:rsidRDefault="00B07B17" w:rsidP="00B07B17">
            <w:pPr>
              <w:numPr>
                <w:ilvl w:val="0"/>
                <w:numId w:val="4"/>
              </w:numPr>
              <w:tabs>
                <w:tab w:val="clear" w:pos="360"/>
                <w:tab w:val="decimal" w:pos="475"/>
              </w:tabs>
              <w:ind w:left="115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Opiniowanie projektów uchwał na sesje Rady Gminy Nowa Wieś Wielka.</w:t>
            </w:r>
          </w:p>
        </w:tc>
      </w:tr>
      <w:tr w:rsidR="000403C7" w:rsidRPr="00B07B17">
        <w:tblPrEx>
          <w:tblCellMar>
            <w:top w:w="0" w:type="dxa"/>
            <w:bottom w:w="0" w:type="dxa"/>
          </w:tblCellMar>
        </w:tblPrEx>
        <w:trPr>
          <w:trHeight w:hRule="exact" w:val="846"/>
        </w:trPr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03C7" w:rsidRPr="00B07B17" w:rsidRDefault="00B07B17" w:rsidP="00B07B17">
            <w:pPr>
              <w:jc w:val="center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Caly rok</w:t>
            </w:r>
          </w:p>
        </w:tc>
        <w:tc>
          <w:tcPr>
            <w:tcW w:w="7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03C7" w:rsidRPr="00B07B17" w:rsidRDefault="00B07B17" w:rsidP="00B07B17">
            <w:pPr>
              <w:ind w:left="108" w:right="144"/>
              <w:rPr>
                <w:rFonts w:ascii="Times New Roman" w:hAnsi="Times New Roman"/>
                <w:color w:val="000000"/>
                <w:sz w:val="23"/>
                <w:lang w:val="pl-PL"/>
              </w:rPr>
            </w:pP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Realizacja zada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 xml:space="preserve">ń zleconych przez Radę Gminy i wynikających z jej planu pracy </w:t>
            </w:r>
            <w:r w:rsidRPr="00B07B17">
              <w:rPr>
                <w:rFonts w:ascii="Times New Roman" w:hAnsi="Times New Roman"/>
                <w:color w:val="000000"/>
                <w:sz w:val="23"/>
                <w:lang w:val="pl-PL"/>
              </w:rPr>
              <w:t>na 2021 rok.</w:t>
            </w:r>
          </w:p>
        </w:tc>
      </w:tr>
    </w:tbl>
    <w:p w:rsidR="000403C7" w:rsidRPr="00B07B17" w:rsidRDefault="000403C7" w:rsidP="00B07B17">
      <w:pPr>
        <w:sectPr w:rsidR="000403C7" w:rsidRPr="00B07B17">
          <w:pgSz w:w="11918" w:h="16854"/>
          <w:pgMar w:top="1280" w:right="1168" w:bottom="157" w:left="1125" w:header="720" w:footer="720" w:gutter="0"/>
          <w:cols w:space="708"/>
        </w:sectPr>
      </w:pPr>
    </w:p>
    <w:p w:rsidR="000403C7" w:rsidRPr="00B07B17" w:rsidRDefault="000403C7" w:rsidP="00B07B17">
      <w:pPr>
        <w:rPr>
          <w:rFonts w:ascii="Arial" w:hAnsi="Arial"/>
          <w:b/>
          <w:color w:val="18155C"/>
          <w:sz w:val="80"/>
          <w:vertAlign w:val="subscript"/>
          <w:lang w:val="pl-PL"/>
        </w:rPr>
      </w:pPr>
    </w:p>
    <w:p w:rsidR="00B07B17" w:rsidRPr="00B07B17" w:rsidRDefault="00B07B17">
      <w:pPr>
        <w:rPr>
          <w:rFonts w:ascii="Arial" w:hAnsi="Arial"/>
          <w:b/>
          <w:color w:val="18155C"/>
          <w:sz w:val="80"/>
          <w:vertAlign w:val="subscript"/>
          <w:lang w:val="pl-PL"/>
        </w:rPr>
      </w:pPr>
    </w:p>
    <w:sectPr w:rsidR="00B07B17" w:rsidRPr="00B07B17">
      <w:type w:val="continuous"/>
      <w:pgSz w:w="11918" w:h="16854"/>
      <w:pgMar w:top="1280" w:right="1913" w:bottom="157" w:left="8365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19520D"/>
    <w:multiLevelType w:val="multilevel"/>
    <w:tmpl w:val="10D4D93C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2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205D3A"/>
    <w:multiLevelType w:val="multilevel"/>
    <w:tmpl w:val="7DAA6336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9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64730C"/>
    <w:multiLevelType w:val="multilevel"/>
    <w:tmpl w:val="E95AA222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87C7B40"/>
    <w:multiLevelType w:val="multilevel"/>
    <w:tmpl w:val="4266CFEC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3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403C7"/>
    <w:rsid w:val="000403C7"/>
    <w:rsid w:val="00B0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A04DE-FFB3-48BA-B4D0-4779FE079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Rada</cp:lastModifiedBy>
  <cp:revision>2</cp:revision>
  <dcterms:created xsi:type="dcterms:W3CDTF">2020-12-28T09:53:00Z</dcterms:created>
  <dcterms:modified xsi:type="dcterms:W3CDTF">2020-12-28T09:56:00Z</dcterms:modified>
</cp:coreProperties>
</file>